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33" w:rsidRPr="00900933" w:rsidRDefault="00900933" w:rsidP="00380622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>
            <wp:extent cx="771525" cy="795020"/>
            <wp:effectExtent l="0" t="0" r="9525" b="508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33" w:rsidRPr="00900933" w:rsidRDefault="00900933" w:rsidP="00900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A6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90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</w:p>
    <w:p w:rsidR="00900933" w:rsidRPr="00900933" w:rsidRDefault="00900933" w:rsidP="00900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МУНИЦИПАЛЬНОГО РАЙОНА</w:t>
      </w:r>
    </w:p>
    <w:p w:rsidR="00900933" w:rsidRPr="00900933" w:rsidRDefault="00900933" w:rsidP="00900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900933" w:rsidRPr="00900933" w:rsidRDefault="00900933" w:rsidP="00900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0933" w:rsidRPr="00900933" w:rsidRDefault="00900933" w:rsidP="00900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утверждении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предварительному согласованию 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земельного участка, находящегося 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  сельского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либо государственная собственность 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не разграничена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Pr="00900933" w:rsidRDefault="00900933" w:rsidP="00900933">
      <w:pPr>
        <w:spacing w:after="120" w:line="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 и в целях повышения качества исполнения и доступности оформления прав на земельные участки физическим и юридическим лицам, администрация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 сельского поселения,</w:t>
      </w:r>
      <w:proofErr w:type="gramEnd"/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административный регламент 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либо государственная собственность на который не разграничена» согласно приложению.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2.1.находящиеся в собственности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2.2.государственная собственность на которые не разграничена, находящиеся в границах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сельского поселения.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 оставляю за собой.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 момента подписания.</w:t>
      </w: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Pr="00900933" w:rsidRDefault="00900933" w:rsidP="00900933">
      <w:pPr>
        <w:spacing w:after="12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А.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Салтанов</w:t>
      </w:r>
    </w:p>
    <w:p w:rsidR="00900933" w:rsidRPr="00900933" w:rsidRDefault="00900933" w:rsidP="00900933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Pr="00900933" w:rsidRDefault="00900933" w:rsidP="00900933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Главы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  сельского поселения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АДМИНИСТРАТИВНЫЙ РЕГЛАМЕНТ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«Предварительное согласование предоставления земельного участка, находящегося в собственности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сельского поселения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государственная собственность на который не разграничена»</w:t>
      </w: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1.1.Административный регламент предоставления Администрацией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  сельского поселения Октябрьского муниципального района (далее – Администрация) муниципальной услуги по предварительному согласованию предоставления земельных участков, находящихся в собственности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сельского поселения или государственная собственность на которые не разграничена, находящиеся в границах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(далее – земельных участков), разработан в целях повышения качества и доступности предоставления муниципальной услуги, создания комфортных условий для заявителей и устанавливает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Муниципальная услуга включает в себя рассмотрение вопросов и принятие решений, связанных с предварительным согласованием предоставления земельных участков.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Заявителями в целях предоставления муниципальной услуги являются граждане или юридические лица (далее - заявители).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о предварительном согласовании предоставления земельного участка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Муниципальная услуга предоставляется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по адресу: 457153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Челябинская  область, Октябрьский район, </w:t>
      </w:r>
      <w:proofErr w:type="spellStart"/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ольшеникольское</w:t>
      </w:r>
      <w:proofErr w:type="spell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Уральская,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 Администрации:</w:t>
      </w:r>
    </w:p>
    <w:p w:rsidR="00900933" w:rsidRPr="00900933" w:rsidRDefault="00900933" w:rsidP="00900933">
      <w:pPr>
        <w:spacing w:after="240" w:line="1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 8.00 - 17.00 (перерыв с 12.00 до 13.00).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Вторник - пятница: 8.00 - 16.00 (перерыв с 12.00 до 13.00).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Суббота, воскресенье: выходные  дни.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8(351 58) 3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 электронной почты: </w:t>
      </w:r>
      <w:proofErr w:type="spellStart"/>
      <w:r w:rsidR="00A60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nikols</w:t>
      </w:r>
      <w:r w:rsidRPr="00900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koe</w:t>
      </w:r>
      <w:proofErr w:type="spellEnd"/>
      <w:r w:rsidR="00A60865" w:rsidRPr="00B83091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A60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00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Информирование заявителей по вопросам предоставления муниципальной услуги осуществляется: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информационном стенде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900933">
        <w:rPr>
          <w:rFonts w:ascii="Consolas" w:eastAsia="Times New Roman" w:hAnsi="Consolas" w:cs="Times New Roman"/>
          <w:sz w:val="28"/>
          <w:szCs w:val="28"/>
          <w:lang w:eastAsia="ru-RU"/>
        </w:rPr>
        <w:t xml:space="preserve">-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могут предоставляться по устным и письменным обращениям, по телефону, по электронной почте.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  муниципальной    услуги:  «Предварительное согласование предоставления земельного участка, находящегося в собственности 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 или   государственная   собственность   на которые    не разграничена».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Муниципальная услуга предоставляется Администрацией. В процессе предоставления муниципальной услуги Администрация взаимодействует с: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Управлением Федеральной службы государственной регистрации, кадастра и картографии по Челябинской области.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Результатом предоставления муниципальной услуги является: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предварительное согласование предоставления земельных участков;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отказ в предварительном согласовании предоставления земельных участков.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Сроки предоставления муниципальной услуги.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2.4.1. Сроки предоставления муниципальной услуги указаны в разделе 3 настоящего административного регламента.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Правовыми основаниями для предоставления муниципальной услуги являются: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Российской Федерации («Российская газета», № 211 - 212, 30.10.2001);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Гражданский кодекс Российской Федерации («Российская газета», № 238 - 239, 08.12.1994);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Федеральный закон от 25.10.2001 № 137-ФЗ «О введении в действие Земельного кодекса Российской Федерации» («Российская газета», № 211 - 212, 30.10.2001);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постановление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постановление Правительства РФ от 09.02.2012 № 111 «Об электронной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 («Собрание законодательства РФ», 20.02.2012, № 8, ст. 1027);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приказ Министерства экономического развития Российской Федерации от 13.09.2011 № 475 «Об утверждении перечня документов, необходимых для приобретения прав на земельный участок» («Российская газета», № 222, 05.10.2011);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Перечень документов, необходимых для предоставления муниципальной услуги.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2.6.1. Для предварительного согласования предоставления земельных участков, необходимы следующие документы: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заявление о предоставлении муниципальной услуги, в котором указываются: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кадастровый номер земельного участка,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цель использования земельного участка;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почтовый адрес и (или) адрес электронной почты для связи с заявителем.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копия свидетельства о государственной регистрации юридического лица или выписка из государственного реестра о юридическом лице;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наличии зданий,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сооружение, находящихся на приобретаемом земельном участке, или: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4.1) уведомление об отсутствии в ЕГРП запрашиваемых сведений о зарегистрированных правах на указанные здания, сооружения;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4.2) копии документов, удостоверяющих (устанавливающих) права на такое здание, сооружение, если право на такое здание, сооружение в соответствии с законодательством Российской Федерации признается возникшим независимо от его регистрации в ЕГРП;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выписка из ЕГРП о правах на приобретаемый земельный участок или: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5.1) уведомление об отсутствии в ЕГРП запрашиваемых сведений о зарегистрированных правах на указанный земельный участок;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5.2)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 на условиях, установленных земельным законодательством, если данное обстоятельство не следует из документов, указанных в подпунктах 1 - 6 пункта 2.6.1 настоящего административного регламента;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9) схема расположения земельного участка в случае, если испрашиваемый земельный участок предстоит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отсутствует проект межевания территории, в границах которой предстоит образовать такой земельный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2.6.2. Документы, указанные в подпунктах 2, 4, 4.1, 5, 5.1, 6 пункта 2.6.1 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непредставления заявителем документов, указанных в подпунктах 2, 4, 4.1, 5, 5.1, 6 пункта 2.6.1 настоящего административного регламента, указанные документы запрашиваются Администрацией в уполномоченных государственных органах путем направления межведомственного запроса, оформленного в установленном порядке.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2.6.3. При предоставлении муниципальной услуги Администрация не вправе требовать от заявителя: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Челябинской области, за исключением документов, включенных в определенный частью 6 статьи 7 Федерального закона от 27.07.2010 № 210-ФЗ «Об организации предоставления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 перечень документов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2.6.4. В случае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 заявлению о предварительном согласовании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Администрация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2.6.5. В случае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Основания для отказа в приеме заявления и документов, необходимых для предоставления муниципальной услуги, отсутствуют.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В случае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о предоставлении муниципальной услуги не соответствует положениям подпункта 1 пункта 2.6.1. настоящего регламента, подано в иной уполномоченный орган или к заявлению не приложены документы, предоставляемые в соответствии с подпунктами 2-12 пункта 2.6.1. настоящего регламента,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 возврата.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Основания для отказа в предоставлении муниципальной услуги: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Администрация принимает решение об отказе в предварительном согласовании предоставления земельного участка, при наличии хотя бы одного из следующих оснований: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Муниципальная услуга и предоставление информации о ней осуществляются бесплатно.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пунктом 3.2 настоящего административного регламента.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 Требования к помещениям, в которых предоставляется муниципальная услуга.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2.13.1. Прием документов осуществляется в помещении приемной Администрации. Выдача документов и консультирование - в помещении Администрации.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2.13.2.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2.13.3.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2.14.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информированность заявителя о правилах и порядке предоставления муниципальной услуги;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комфортность ожидания предоставления и получения муниципальной услуги;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отношение должностных лиц и специалистов к заявителю;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время, затраченное на получение конечного результата муниципальной услуги (оперативность);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количество выявленных нарушений при предоставлении муниципальной услуги;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количество поступивших жалоб на предоставление муниципальной услуги.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2.15. Муниципальная услуга в электронной форме не предоставляется.</w:t>
      </w: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Состав, последовательность и сроки выполнения административных процедур, требования  к порядку их выполнения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прием и регистрация заявления и документов о предоставлении муниципальной услуги;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информационного взаимодействия;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принятие решения о предварительном согласовании предоставления земельного участка либо отказ в таком согласовании.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Блок-схема исполнения административных процедур приведена в приложении   № 1 к настоящему административному регламенту.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Административная процедура «Прием и регистрация заявления и документов о предварительном согласовании предоставления земельного участка».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3.2.1. Заявление о предоставлении муниципальной услуги подается или направляется в Администрацию заявителем по его выбору посредством почтовой связи или лично в приемную Администрации на бумажном носителе.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3.2.2. Специалист Администрации, при направлении заявителем документов посредством почтовой связи, либо при представлении заявителем документов лично, в должностные обязанности которого входит регистрация входящих документов, регистрирует их в день получения.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3.2.3. Документ Администрации считается учтенным, когда запись о нем внесена в журнал входящих документов.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3.2.4. В день поступления документов специалист Администрации, в должностные обязанности которого входит регистрация входящих документов, все поступившие документы передает главе Администрации.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3.2.5. Срок рассмотрения документов - один рабочий день.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3.2.6. Глава  Администрации в течение одного рабочего дня передает документы землеустроителю Администрации – ответственному исполнителю.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3.2.7. Результатом предоставления административной процедуры является прием и регистрация представленных заявителем документов, наложение на них главой Администрации, резолюций и передача документов  землеустроителю 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Административная процедура «Рассмотрение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взаимодействия».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3.3.1. 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Землеустроитель </w:t>
      </w:r>
      <w:r w:rsidRPr="0090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рассматривает заявление о предоставлении муниципальной услуги и документы, и  в случае наличия оснований, предусмотренных пунктом 2.9. настоящего регламента,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заявителю, с указанием причины возврата и обеспечивает его визирование в установленном порядке для последующего подписания главой Администрации.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процедура «Принятие решения о предварительном согласовании предоставления земельного участка, отказ в таком согласовании».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3.4.1. Рассмотрение заявлений о предоставлении земельного участка осуществляется в порядке их поступления.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3.4.2</w:t>
      </w:r>
      <w:r w:rsidRPr="0090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Землеустроитель Администрации в срок не более чем тридцать дней со дня регистрации заявления</w:t>
      </w:r>
      <w:r w:rsidRPr="0090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рассматривает поступившее заявление, проверяет наличие или отсутствие оснований, предусмотренных пунктом 2.9 настоящего административного регламента и по результатам проверки совершает одно из следующих действий: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обеспечивает подготовку, визирование и принятие решения о предварительном согласовании предоставления земельного участка в форме постановления Администрации, если не требуется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испрашиваемого земельного участка или уточнение его границ, и направляет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принятое решение заявителю; 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 наличии хотя бы одного из оснований, предусмотренных пунктом 2.9 настоящего административного регламента, землеустроитель осуществляет подготовку проекта письма Администрации об отказе в предварительном согласовании предоставления земельного участка, обеспечивает его визирование в установленном порядке для последующего подписания главой Администрации.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3.4.3.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Решение, указанное в подпункте 1 пункта 3.4.2. выдается заявителю или направляются ему по адресу, содержащемуся в его заявлении о предоставлении муниципальной услуги.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3.4.4. Результатом предоставления муниципальной услуги является предварительное согласование предоставления земельного участка или отказ в таком согласовании.</w:t>
      </w: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осуществления текущего контроля устанавливается главой Администрации и может носить плановый характер (на основании планов работы) и внеплановый характер (по конкретным обращениям заинтересованных лиц).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Плановые проверки должны проводиться не реже 1 раза в год.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4.6.Землеустроитель  Администрации несет персональную ответственность за предоставление муниципальной услуги, которая закрепляется в  должностной инструкции в соответствии с требованиями законодательства.</w:t>
      </w:r>
      <w:r w:rsidRPr="0090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Pr="00900933" w:rsidRDefault="00900933" w:rsidP="00900933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землеустроителя и Администрации.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Администрацию.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В досудебном (внесудебном) порядке заявитель может обжаловать решения, действия (бездействие) служащих Администрации – Главе Администрации.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Заявитель имеет право на получение информации и документов, необходимых для обоснования и рассмотрения жалобы.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Жалоба, поступившая в Администрацию</w:t>
      </w:r>
      <w:r w:rsidR="00A60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течение пятнадцати рабочих дней со дня её регистрации.                                                             5.5.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Администрация принимает одно из следующих решений: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 области, а также в иных формах;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отказывает в удовлетворении жалобы.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5.7. В случае установления в ходе или по результатам </w:t>
      </w:r>
      <w:proofErr w:type="gramStart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900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900933" w:rsidRP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33" w:rsidRDefault="00900933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900933" w:rsidRDefault="001A0A5F" w:rsidP="00900933">
      <w:pPr>
        <w:spacing w:after="240" w:line="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bookmarkStart w:id="1" w:name="bookmark9"/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bookmarkStart w:id="2" w:name="Par248"/>
      <w:bookmarkEnd w:id="2"/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БЛОК-СХЕМА предоставления администрацией </w:t>
      </w:r>
      <w:r w:rsidR="00A6086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Николь</w:t>
      </w:r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Октябрьского муниципального района муниципальной услуги </w:t>
      </w:r>
      <w:r w:rsidRPr="001A0A5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по предварительному согласованию предоставления земельного участка, находящегося в </w:t>
      </w:r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A6086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Николь</w:t>
      </w:r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ского сельского поселения либо государственная  собственность на который не разграничена</w: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85090</wp:posOffset>
                </wp:positionV>
                <wp:extent cx="6042660" cy="429260"/>
                <wp:effectExtent l="11430" t="7620" r="13335" b="1079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Default="001A0A5F" w:rsidP="001A0A5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5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 w:rsidRPr="00865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услуги:</w:t>
                            </w:r>
                          </w:p>
                          <w:p w:rsidR="001A0A5F" w:rsidRPr="008654D6" w:rsidRDefault="001A0A5F" w:rsidP="001A0A5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5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заявитель обращается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Администрацию</w:t>
                            </w:r>
                            <w:r w:rsidRPr="00865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заявлением и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2.35pt;margin-top:6.7pt;width:475.8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">
                <v:textbox>
                  <w:txbxContent>
                    <w:p w:rsidR="001A0A5F" w:rsidRDefault="001A0A5F" w:rsidP="001A0A5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5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 w:rsidRPr="00865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услуги:</w:t>
                      </w:r>
                    </w:p>
                    <w:p w:rsidR="001A0A5F" w:rsidRPr="008654D6" w:rsidRDefault="001A0A5F" w:rsidP="001A0A5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5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заявитель обращается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Администрацию</w:t>
                      </w:r>
                      <w:r w:rsidRPr="00865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заявлением и комплектом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163830</wp:posOffset>
                </wp:positionV>
                <wp:extent cx="7620" cy="286385"/>
                <wp:effectExtent l="53340" t="8255" r="5334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4.95pt;margin-top:12.9pt;width:.6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99695</wp:posOffset>
                </wp:positionV>
                <wp:extent cx="5995035" cy="269875"/>
                <wp:effectExtent l="11430" t="8890" r="13335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8654D6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4D6">
                              <w:rPr>
                                <w:rFonts w:ascii="Times New Roman" w:hAnsi="Times New Roman" w:cs="Times New Roman"/>
                              </w:rPr>
                              <w:t xml:space="preserve">             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-2.35pt;margin-top:7.85pt;width:472.0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">
                <v:textbox>
                  <w:txbxContent>
                    <w:p w:rsidR="001A0A5F" w:rsidRPr="008654D6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54D6">
                        <w:rPr>
                          <w:rFonts w:ascii="Times New Roman" w:hAnsi="Times New Roman" w:cs="Times New Roman"/>
                        </w:rPr>
                        <w:t xml:space="preserve">             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bookmarkStart w:id="3" w:name="Par306"/>
    <w:bookmarkEnd w:id="3"/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1270" cy="949960"/>
                <wp:effectExtent l="60325" t="7620" r="52705" b="234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94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8pt;margin-top:1.15pt;width:.1pt;height:74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59055</wp:posOffset>
                </wp:positionV>
                <wp:extent cx="15240" cy="1004570"/>
                <wp:effectExtent l="43815" t="13970" r="55245" b="196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004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3.95pt;margin-top:4.65pt;width:1.2pt;height:7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57785</wp:posOffset>
                </wp:positionV>
                <wp:extent cx="2329815" cy="1303655"/>
                <wp:effectExtent l="12700" t="12700" r="10160" b="762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8654D6" w:rsidRDefault="001A0A5F" w:rsidP="001A0A5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5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отсутствии оснований для отказа в предоставлении</w:t>
                            </w:r>
                          </w:p>
                          <w:p w:rsidR="001A0A5F" w:rsidRPr="008654D6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муниципальной</w:t>
                            </w:r>
                            <w:r w:rsidRPr="008654D6">
                              <w:rPr>
                                <w:rFonts w:ascii="Times New Roman" w:hAnsi="Times New Roman" w:cs="Times New Roman"/>
                              </w:rPr>
                              <w:t xml:space="preserve"> услуги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Pr="008654D6">
                              <w:rPr>
                                <w:rFonts w:ascii="Times New Roman" w:hAnsi="Times New Roman" w:cs="Times New Roman"/>
                              </w:rPr>
                              <w:t>ринимается решение 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6pt;margin-top:4.55pt;width:183.45pt;height:10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">
                <v:textbox>
                  <w:txbxContent>
                    <w:p w:rsidR="001A0A5F" w:rsidRPr="008654D6" w:rsidRDefault="001A0A5F" w:rsidP="001A0A5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5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отсутствии оснований для отказа в предоставлении</w:t>
                      </w:r>
                    </w:p>
                    <w:p w:rsidR="001A0A5F" w:rsidRPr="008654D6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муниципальной</w:t>
                      </w:r>
                      <w:r w:rsidRPr="008654D6">
                        <w:rPr>
                          <w:rFonts w:ascii="Times New Roman" w:hAnsi="Times New Roman" w:cs="Times New Roman"/>
                        </w:rPr>
                        <w:t xml:space="preserve"> услуги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Pr="008654D6">
                        <w:rPr>
                          <w:rFonts w:ascii="Times New Roman" w:hAnsi="Times New Roman" w:cs="Times New Roman"/>
                        </w:rPr>
                        <w:t>ринимается решение 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предварительном согласовании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27940</wp:posOffset>
                </wp:positionV>
                <wp:extent cx="2894330" cy="763270"/>
                <wp:effectExtent l="13335" t="5715" r="698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8654D6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4D6">
                              <w:rPr>
                                <w:rFonts w:ascii="Times New Roman" w:hAnsi="Times New Roman" w:cs="Times New Roman"/>
                              </w:rPr>
                              <w:t xml:space="preserve">при наличии оснований для отказа 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муниципальной</w:t>
                            </w:r>
                            <w:r w:rsidRPr="008654D6">
                              <w:rPr>
                                <w:rFonts w:ascii="Times New Roman" w:hAnsi="Times New Roman" w:cs="Times New Roman"/>
                              </w:rPr>
                              <w:t xml:space="preserve"> услуги подготовка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24.3pt;margin-top:2.2pt;width:227.9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">
                <v:textbox>
                  <w:txbxContent>
                    <w:p w:rsidR="001A0A5F" w:rsidRPr="008654D6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54D6">
                        <w:rPr>
                          <w:rFonts w:ascii="Times New Roman" w:hAnsi="Times New Roman" w:cs="Times New Roman"/>
                        </w:rPr>
                        <w:t xml:space="preserve">при наличии оснований для отказа в предоставлении </w:t>
                      </w:r>
                      <w:r>
                        <w:rPr>
                          <w:rFonts w:ascii="Times New Roman" w:hAnsi="Times New Roman" w:cs="Times New Roman"/>
                        </w:rPr>
                        <w:t>муниципальной</w:t>
                      </w:r>
                      <w:r w:rsidRPr="008654D6">
                        <w:rPr>
                          <w:rFonts w:ascii="Times New Roman" w:hAnsi="Times New Roman" w:cs="Times New Roman"/>
                        </w:rPr>
                        <w:t xml:space="preserve"> услуги подготовка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A0A5F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             </w: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90805</wp:posOffset>
                </wp:positionV>
                <wp:extent cx="0" cy="984250"/>
                <wp:effectExtent l="57150" t="6985" r="57150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58.25pt;margin-top:7.15pt;width:0;height:7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35560</wp:posOffset>
                </wp:positionV>
                <wp:extent cx="0" cy="523875"/>
                <wp:effectExtent l="60325" t="10795" r="53975" b="177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8pt;margin-top:2.8pt;width:0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tabs>
          <w:tab w:val="left" w:pos="2141"/>
          <w:tab w:val="right" w:pos="935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23495</wp:posOffset>
                </wp:positionV>
                <wp:extent cx="2894330" cy="508635"/>
                <wp:effectExtent l="6985" t="10160" r="13335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8654D6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мотивированного отказа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245.55pt;margin-top:1.85pt;width:227.9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">
                <v:textbox>
                  <w:txbxContent>
                    <w:p w:rsidR="001A0A5F" w:rsidRPr="008654D6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мотивированного отказа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23495</wp:posOffset>
                </wp:positionV>
                <wp:extent cx="2218055" cy="508635"/>
                <wp:effectExtent l="11430" t="10160" r="8890" b="508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DC0DA3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Издание распорядительного акта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-2.35pt;margin-top:1.85pt;width:174.6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">
                <v:textbox>
                  <w:txbxContent>
                    <w:p w:rsidR="001A0A5F" w:rsidRPr="00DC0DA3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Издание распорядительного акта Главы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101600</wp:posOffset>
                </wp:positionV>
                <wp:extent cx="0" cy="1710055"/>
                <wp:effectExtent l="59055" t="13970" r="5524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5.15pt;margin-top:8pt;width:0;height:13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f0XwIAAHY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53975</wp:posOffset>
                </wp:positionV>
                <wp:extent cx="0" cy="493395"/>
                <wp:effectExtent l="58420" t="13970" r="5588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7.85pt;margin-top:4.25pt;width:0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bsYQIAAHUEAAAOAAAAZHJzL2Uyb0RvYy54bWysVEtu2zAQ3RfoHQjubVmOnMZC5KCQ7G7S&#10;NkDSA9AkZRGlSIGkLRtFgbQXyBF6hW666Ac5g3yjDulPk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100965</wp:posOffset>
                </wp:positionV>
                <wp:extent cx="2218055" cy="659765"/>
                <wp:effectExtent l="11430" t="5715" r="8890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DC0DA3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постановления о предоставлении земельного участка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-2.35pt;margin-top:7.95pt;width:174.65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OkOgIAAFc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">
                <v:textbox>
                  <w:txbxContent>
                    <w:p w:rsidR="001A0A5F" w:rsidRPr="00DC0DA3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постановления о предоставлении земельного участка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131445</wp:posOffset>
                </wp:positionV>
                <wp:extent cx="0" cy="453390"/>
                <wp:effectExtent l="58420" t="13335" r="5588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7.85pt;margin-top:10.35pt;width:0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1A0A5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A0A5F" w:rsidRPr="001A0A5F" w:rsidRDefault="001A0A5F" w:rsidP="001A0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170180</wp:posOffset>
                </wp:positionV>
                <wp:extent cx="5359400" cy="325755"/>
                <wp:effectExtent l="11430" t="6350" r="1079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5F" w:rsidRPr="00DC0DA3" w:rsidRDefault="001A0A5F" w:rsidP="001A0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5.15pt;margin-top:13.4pt;width:422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">
                <v:textbox>
                  <w:txbxContent>
                    <w:p w:rsidR="001A0A5F" w:rsidRPr="00DC0DA3" w:rsidRDefault="001A0A5F" w:rsidP="001A0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p w:rsidR="005F3AD3" w:rsidRDefault="005F3AD3"/>
    <w:sectPr w:rsidR="005F3AD3" w:rsidSect="005C0D77">
      <w:footerReference w:type="default" r:id="rId8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8D" w:rsidRDefault="001E288D">
      <w:pPr>
        <w:spacing w:after="0" w:line="240" w:lineRule="auto"/>
      </w:pPr>
      <w:r>
        <w:separator/>
      </w:r>
    </w:p>
  </w:endnote>
  <w:endnote w:type="continuationSeparator" w:id="0">
    <w:p w:rsidR="001E288D" w:rsidRDefault="001E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4C" w:rsidRDefault="00900933" w:rsidP="003D4C40">
    <w:pPr>
      <w:pStyle w:val="a3"/>
      <w:jc w:val="center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8D" w:rsidRDefault="001E288D">
      <w:pPr>
        <w:spacing w:after="0" w:line="240" w:lineRule="auto"/>
      </w:pPr>
      <w:r>
        <w:separator/>
      </w:r>
    </w:p>
  </w:footnote>
  <w:footnote w:type="continuationSeparator" w:id="0">
    <w:p w:rsidR="001E288D" w:rsidRDefault="001E2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53"/>
    <w:rsid w:val="000006D8"/>
    <w:rsid w:val="000014B6"/>
    <w:rsid w:val="00003A29"/>
    <w:rsid w:val="00005E65"/>
    <w:rsid w:val="00006A9E"/>
    <w:rsid w:val="00010B5C"/>
    <w:rsid w:val="00010E3A"/>
    <w:rsid w:val="00010FE9"/>
    <w:rsid w:val="00011494"/>
    <w:rsid w:val="00011734"/>
    <w:rsid w:val="000131A6"/>
    <w:rsid w:val="00014147"/>
    <w:rsid w:val="000153AD"/>
    <w:rsid w:val="000156D1"/>
    <w:rsid w:val="000160C3"/>
    <w:rsid w:val="000162A1"/>
    <w:rsid w:val="0001785B"/>
    <w:rsid w:val="00020242"/>
    <w:rsid w:val="00021454"/>
    <w:rsid w:val="00021D60"/>
    <w:rsid w:val="000233B4"/>
    <w:rsid w:val="00026F82"/>
    <w:rsid w:val="00027985"/>
    <w:rsid w:val="00030AF6"/>
    <w:rsid w:val="000313E9"/>
    <w:rsid w:val="000336B5"/>
    <w:rsid w:val="00033956"/>
    <w:rsid w:val="00033B16"/>
    <w:rsid w:val="000350E9"/>
    <w:rsid w:val="00036267"/>
    <w:rsid w:val="00036FDC"/>
    <w:rsid w:val="00042073"/>
    <w:rsid w:val="00042F1B"/>
    <w:rsid w:val="00044E02"/>
    <w:rsid w:val="00045CE3"/>
    <w:rsid w:val="000465D1"/>
    <w:rsid w:val="00050245"/>
    <w:rsid w:val="000507BD"/>
    <w:rsid w:val="0005114C"/>
    <w:rsid w:val="00051D06"/>
    <w:rsid w:val="00055CBE"/>
    <w:rsid w:val="0005655B"/>
    <w:rsid w:val="00056A10"/>
    <w:rsid w:val="000570DE"/>
    <w:rsid w:val="0006147E"/>
    <w:rsid w:val="00065D53"/>
    <w:rsid w:val="0006610B"/>
    <w:rsid w:val="00066130"/>
    <w:rsid w:val="0006650B"/>
    <w:rsid w:val="00067F73"/>
    <w:rsid w:val="00070395"/>
    <w:rsid w:val="00071BA2"/>
    <w:rsid w:val="00072249"/>
    <w:rsid w:val="00072616"/>
    <w:rsid w:val="0007293C"/>
    <w:rsid w:val="00073A7A"/>
    <w:rsid w:val="000741F6"/>
    <w:rsid w:val="000759C1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915"/>
    <w:rsid w:val="00095766"/>
    <w:rsid w:val="000A0388"/>
    <w:rsid w:val="000A0C0E"/>
    <w:rsid w:val="000A10A4"/>
    <w:rsid w:val="000A1D20"/>
    <w:rsid w:val="000A1E85"/>
    <w:rsid w:val="000A2859"/>
    <w:rsid w:val="000A3478"/>
    <w:rsid w:val="000A34D2"/>
    <w:rsid w:val="000A383D"/>
    <w:rsid w:val="000A3C0A"/>
    <w:rsid w:val="000A4C75"/>
    <w:rsid w:val="000A618F"/>
    <w:rsid w:val="000B1FD1"/>
    <w:rsid w:val="000B28BC"/>
    <w:rsid w:val="000B5347"/>
    <w:rsid w:val="000B6191"/>
    <w:rsid w:val="000C1399"/>
    <w:rsid w:val="000C1479"/>
    <w:rsid w:val="000C290C"/>
    <w:rsid w:val="000C2BBA"/>
    <w:rsid w:val="000C40D3"/>
    <w:rsid w:val="000D180B"/>
    <w:rsid w:val="000D3701"/>
    <w:rsid w:val="000D3A4F"/>
    <w:rsid w:val="000D3D41"/>
    <w:rsid w:val="000D4E14"/>
    <w:rsid w:val="000D62F0"/>
    <w:rsid w:val="000D69E6"/>
    <w:rsid w:val="000E040D"/>
    <w:rsid w:val="000E1833"/>
    <w:rsid w:val="000E27E7"/>
    <w:rsid w:val="000E29E7"/>
    <w:rsid w:val="000E3563"/>
    <w:rsid w:val="000E46F4"/>
    <w:rsid w:val="000E5095"/>
    <w:rsid w:val="000E5FE1"/>
    <w:rsid w:val="000E6DD8"/>
    <w:rsid w:val="000F023B"/>
    <w:rsid w:val="000F4BF5"/>
    <w:rsid w:val="000F50EC"/>
    <w:rsid w:val="000F6ED4"/>
    <w:rsid w:val="000F755D"/>
    <w:rsid w:val="001012D2"/>
    <w:rsid w:val="0010189B"/>
    <w:rsid w:val="001019D9"/>
    <w:rsid w:val="00103638"/>
    <w:rsid w:val="00105028"/>
    <w:rsid w:val="00106E2B"/>
    <w:rsid w:val="00110BEC"/>
    <w:rsid w:val="00111605"/>
    <w:rsid w:val="00113F40"/>
    <w:rsid w:val="00115A14"/>
    <w:rsid w:val="00117332"/>
    <w:rsid w:val="00117F9C"/>
    <w:rsid w:val="00120F6E"/>
    <w:rsid w:val="001215CC"/>
    <w:rsid w:val="0012308C"/>
    <w:rsid w:val="00123472"/>
    <w:rsid w:val="00123560"/>
    <w:rsid w:val="00123ADF"/>
    <w:rsid w:val="001269BF"/>
    <w:rsid w:val="00126E00"/>
    <w:rsid w:val="00130E01"/>
    <w:rsid w:val="001328FA"/>
    <w:rsid w:val="001329BA"/>
    <w:rsid w:val="00132B2A"/>
    <w:rsid w:val="00135C4C"/>
    <w:rsid w:val="00142185"/>
    <w:rsid w:val="001471E5"/>
    <w:rsid w:val="00150889"/>
    <w:rsid w:val="00151E1A"/>
    <w:rsid w:val="0015225E"/>
    <w:rsid w:val="00153F7B"/>
    <w:rsid w:val="0015471D"/>
    <w:rsid w:val="0015788E"/>
    <w:rsid w:val="00160AD1"/>
    <w:rsid w:val="00160DEE"/>
    <w:rsid w:val="00161383"/>
    <w:rsid w:val="00161933"/>
    <w:rsid w:val="0016205B"/>
    <w:rsid w:val="00162AB9"/>
    <w:rsid w:val="00165A6F"/>
    <w:rsid w:val="00166385"/>
    <w:rsid w:val="00166B00"/>
    <w:rsid w:val="00166CCF"/>
    <w:rsid w:val="00171E7A"/>
    <w:rsid w:val="0017301E"/>
    <w:rsid w:val="0017402F"/>
    <w:rsid w:val="00177EAF"/>
    <w:rsid w:val="00177F2A"/>
    <w:rsid w:val="00180BF1"/>
    <w:rsid w:val="001825ED"/>
    <w:rsid w:val="00182644"/>
    <w:rsid w:val="0018288A"/>
    <w:rsid w:val="00187359"/>
    <w:rsid w:val="00190CA6"/>
    <w:rsid w:val="00190DBC"/>
    <w:rsid w:val="00191FB8"/>
    <w:rsid w:val="0019591E"/>
    <w:rsid w:val="001963C7"/>
    <w:rsid w:val="001974C0"/>
    <w:rsid w:val="001A0A5F"/>
    <w:rsid w:val="001A272C"/>
    <w:rsid w:val="001A278C"/>
    <w:rsid w:val="001A3930"/>
    <w:rsid w:val="001A4459"/>
    <w:rsid w:val="001A4E42"/>
    <w:rsid w:val="001A77F2"/>
    <w:rsid w:val="001B09DE"/>
    <w:rsid w:val="001B4E58"/>
    <w:rsid w:val="001B5DA7"/>
    <w:rsid w:val="001B6A46"/>
    <w:rsid w:val="001B7CB6"/>
    <w:rsid w:val="001C0532"/>
    <w:rsid w:val="001C1C5B"/>
    <w:rsid w:val="001C275E"/>
    <w:rsid w:val="001C2BD6"/>
    <w:rsid w:val="001C3146"/>
    <w:rsid w:val="001C593A"/>
    <w:rsid w:val="001C624D"/>
    <w:rsid w:val="001C639B"/>
    <w:rsid w:val="001C77DD"/>
    <w:rsid w:val="001D0EB3"/>
    <w:rsid w:val="001D17C8"/>
    <w:rsid w:val="001D187B"/>
    <w:rsid w:val="001D45D4"/>
    <w:rsid w:val="001D56CE"/>
    <w:rsid w:val="001D63E8"/>
    <w:rsid w:val="001E08E8"/>
    <w:rsid w:val="001E09CA"/>
    <w:rsid w:val="001E0AF3"/>
    <w:rsid w:val="001E288D"/>
    <w:rsid w:val="001E3B6C"/>
    <w:rsid w:val="001E4CC4"/>
    <w:rsid w:val="001E68C6"/>
    <w:rsid w:val="001E71C9"/>
    <w:rsid w:val="001E7F26"/>
    <w:rsid w:val="001F0B3A"/>
    <w:rsid w:val="001F0C50"/>
    <w:rsid w:val="001F18F6"/>
    <w:rsid w:val="001F2768"/>
    <w:rsid w:val="001F2A36"/>
    <w:rsid w:val="001F2C86"/>
    <w:rsid w:val="001F3760"/>
    <w:rsid w:val="001F414A"/>
    <w:rsid w:val="001F430A"/>
    <w:rsid w:val="001F44CC"/>
    <w:rsid w:val="001F4EA5"/>
    <w:rsid w:val="001F5142"/>
    <w:rsid w:val="001F6F19"/>
    <w:rsid w:val="001F7F27"/>
    <w:rsid w:val="00202E3B"/>
    <w:rsid w:val="002035D0"/>
    <w:rsid w:val="00203B94"/>
    <w:rsid w:val="00204980"/>
    <w:rsid w:val="00205E65"/>
    <w:rsid w:val="00206D1F"/>
    <w:rsid w:val="0021007B"/>
    <w:rsid w:val="00210138"/>
    <w:rsid w:val="00210D73"/>
    <w:rsid w:val="002111DF"/>
    <w:rsid w:val="00214A78"/>
    <w:rsid w:val="00214CE3"/>
    <w:rsid w:val="002154A3"/>
    <w:rsid w:val="00216096"/>
    <w:rsid w:val="00217B53"/>
    <w:rsid w:val="00221984"/>
    <w:rsid w:val="00222692"/>
    <w:rsid w:val="00222ED2"/>
    <w:rsid w:val="00225A7D"/>
    <w:rsid w:val="00234576"/>
    <w:rsid w:val="00234C63"/>
    <w:rsid w:val="00235ABF"/>
    <w:rsid w:val="00236AE7"/>
    <w:rsid w:val="0023710E"/>
    <w:rsid w:val="00237ECC"/>
    <w:rsid w:val="0024092D"/>
    <w:rsid w:val="00240D27"/>
    <w:rsid w:val="00240E23"/>
    <w:rsid w:val="00241195"/>
    <w:rsid w:val="00241FA9"/>
    <w:rsid w:val="00243195"/>
    <w:rsid w:val="00244DE3"/>
    <w:rsid w:val="00245367"/>
    <w:rsid w:val="0024723F"/>
    <w:rsid w:val="002478CA"/>
    <w:rsid w:val="00250F73"/>
    <w:rsid w:val="0025131F"/>
    <w:rsid w:val="00252252"/>
    <w:rsid w:val="0025385A"/>
    <w:rsid w:val="00255539"/>
    <w:rsid w:val="00255A96"/>
    <w:rsid w:val="00260F26"/>
    <w:rsid w:val="0026307D"/>
    <w:rsid w:val="002634BC"/>
    <w:rsid w:val="0026572D"/>
    <w:rsid w:val="00270312"/>
    <w:rsid w:val="00271943"/>
    <w:rsid w:val="00272723"/>
    <w:rsid w:val="0027331F"/>
    <w:rsid w:val="00273A8B"/>
    <w:rsid w:val="00274589"/>
    <w:rsid w:val="00274CE1"/>
    <w:rsid w:val="00280184"/>
    <w:rsid w:val="00281C89"/>
    <w:rsid w:val="00283F88"/>
    <w:rsid w:val="00287375"/>
    <w:rsid w:val="00287B7C"/>
    <w:rsid w:val="00290EBD"/>
    <w:rsid w:val="00290FAE"/>
    <w:rsid w:val="0029600C"/>
    <w:rsid w:val="00297B79"/>
    <w:rsid w:val="002A0A70"/>
    <w:rsid w:val="002A103E"/>
    <w:rsid w:val="002A1D24"/>
    <w:rsid w:val="002A2FA5"/>
    <w:rsid w:val="002A3763"/>
    <w:rsid w:val="002A3C20"/>
    <w:rsid w:val="002A656D"/>
    <w:rsid w:val="002A69F7"/>
    <w:rsid w:val="002B0130"/>
    <w:rsid w:val="002B1CA5"/>
    <w:rsid w:val="002B20DF"/>
    <w:rsid w:val="002B487F"/>
    <w:rsid w:val="002B6F51"/>
    <w:rsid w:val="002C13E7"/>
    <w:rsid w:val="002C15F5"/>
    <w:rsid w:val="002C4A28"/>
    <w:rsid w:val="002C565A"/>
    <w:rsid w:val="002C5FF0"/>
    <w:rsid w:val="002C6283"/>
    <w:rsid w:val="002D1671"/>
    <w:rsid w:val="002D2129"/>
    <w:rsid w:val="002D2354"/>
    <w:rsid w:val="002D5245"/>
    <w:rsid w:val="002D7187"/>
    <w:rsid w:val="002D7A82"/>
    <w:rsid w:val="002E10C9"/>
    <w:rsid w:val="002E13C5"/>
    <w:rsid w:val="002E1FC2"/>
    <w:rsid w:val="002E39CE"/>
    <w:rsid w:val="002E4C44"/>
    <w:rsid w:val="002E5884"/>
    <w:rsid w:val="002E5F2E"/>
    <w:rsid w:val="002E639E"/>
    <w:rsid w:val="002E6D56"/>
    <w:rsid w:val="002E7CFE"/>
    <w:rsid w:val="002F0B9D"/>
    <w:rsid w:val="002F6697"/>
    <w:rsid w:val="002F7317"/>
    <w:rsid w:val="002F7D77"/>
    <w:rsid w:val="0030263D"/>
    <w:rsid w:val="00302A1F"/>
    <w:rsid w:val="00302B9A"/>
    <w:rsid w:val="003045C1"/>
    <w:rsid w:val="0030676E"/>
    <w:rsid w:val="00306A8E"/>
    <w:rsid w:val="003078C4"/>
    <w:rsid w:val="00307D47"/>
    <w:rsid w:val="003116FD"/>
    <w:rsid w:val="003119C0"/>
    <w:rsid w:val="0031214D"/>
    <w:rsid w:val="00312695"/>
    <w:rsid w:val="00314510"/>
    <w:rsid w:val="00315575"/>
    <w:rsid w:val="0031603A"/>
    <w:rsid w:val="00316C08"/>
    <w:rsid w:val="00316D01"/>
    <w:rsid w:val="00317714"/>
    <w:rsid w:val="00320919"/>
    <w:rsid w:val="0032237C"/>
    <w:rsid w:val="00323FC6"/>
    <w:rsid w:val="00324784"/>
    <w:rsid w:val="00324AB3"/>
    <w:rsid w:val="00332299"/>
    <w:rsid w:val="00333057"/>
    <w:rsid w:val="00333D34"/>
    <w:rsid w:val="003342F7"/>
    <w:rsid w:val="003366ED"/>
    <w:rsid w:val="003438D8"/>
    <w:rsid w:val="00344934"/>
    <w:rsid w:val="00344E57"/>
    <w:rsid w:val="003452A9"/>
    <w:rsid w:val="00345E9C"/>
    <w:rsid w:val="00352991"/>
    <w:rsid w:val="00355BF4"/>
    <w:rsid w:val="003573F8"/>
    <w:rsid w:val="00357514"/>
    <w:rsid w:val="0036602A"/>
    <w:rsid w:val="0036616E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F33"/>
    <w:rsid w:val="0037541B"/>
    <w:rsid w:val="00376E56"/>
    <w:rsid w:val="00380622"/>
    <w:rsid w:val="003811BB"/>
    <w:rsid w:val="00381582"/>
    <w:rsid w:val="003816BF"/>
    <w:rsid w:val="003830A8"/>
    <w:rsid w:val="00387520"/>
    <w:rsid w:val="00390FF4"/>
    <w:rsid w:val="003928BE"/>
    <w:rsid w:val="0039329F"/>
    <w:rsid w:val="003940A5"/>
    <w:rsid w:val="0039543A"/>
    <w:rsid w:val="00395CB3"/>
    <w:rsid w:val="003967FE"/>
    <w:rsid w:val="00397D8F"/>
    <w:rsid w:val="003A06A9"/>
    <w:rsid w:val="003A3BFC"/>
    <w:rsid w:val="003A5FCE"/>
    <w:rsid w:val="003A60B7"/>
    <w:rsid w:val="003A6CFD"/>
    <w:rsid w:val="003B04F0"/>
    <w:rsid w:val="003B062E"/>
    <w:rsid w:val="003B0F8A"/>
    <w:rsid w:val="003B20A1"/>
    <w:rsid w:val="003B48ED"/>
    <w:rsid w:val="003B56A6"/>
    <w:rsid w:val="003B7E96"/>
    <w:rsid w:val="003C1B9F"/>
    <w:rsid w:val="003C3174"/>
    <w:rsid w:val="003C40B0"/>
    <w:rsid w:val="003C4857"/>
    <w:rsid w:val="003C5170"/>
    <w:rsid w:val="003D0595"/>
    <w:rsid w:val="003D1E15"/>
    <w:rsid w:val="003D1E59"/>
    <w:rsid w:val="003D2E49"/>
    <w:rsid w:val="003D2F7E"/>
    <w:rsid w:val="003D39AB"/>
    <w:rsid w:val="003D5432"/>
    <w:rsid w:val="003D6D1C"/>
    <w:rsid w:val="003D76A2"/>
    <w:rsid w:val="003D76C4"/>
    <w:rsid w:val="003E1208"/>
    <w:rsid w:val="003E180A"/>
    <w:rsid w:val="003E3248"/>
    <w:rsid w:val="003E3B65"/>
    <w:rsid w:val="003E4826"/>
    <w:rsid w:val="003E4F48"/>
    <w:rsid w:val="003E59F0"/>
    <w:rsid w:val="003E794C"/>
    <w:rsid w:val="003E7B90"/>
    <w:rsid w:val="003E7FB4"/>
    <w:rsid w:val="003F0B3D"/>
    <w:rsid w:val="003F1B27"/>
    <w:rsid w:val="003F24EE"/>
    <w:rsid w:val="003F28D7"/>
    <w:rsid w:val="003F590E"/>
    <w:rsid w:val="00400ABB"/>
    <w:rsid w:val="00400DFF"/>
    <w:rsid w:val="0040128D"/>
    <w:rsid w:val="00403639"/>
    <w:rsid w:val="004042D0"/>
    <w:rsid w:val="004059E9"/>
    <w:rsid w:val="00405C5F"/>
    <w:rsid w:val="00411194"/>
    <w:rsid w:val="00412109"/>
    <w:rsid w:val="00412E57"/>
    <w:rsid w:val="004155E9"/>
    <w:rsid w:val="00416647"/>
    <w:rsid w:val="0042365B"/>
    <w:rsid w:val="00423859"/>
    <w:rsid w:val="00423E9C"/>
    <w:rsid w:val="0042456F"/>
    <w:rsid w:val="004247AA"/>
    <w:rsid w:val="0042715D"/>
    <w:rsid w:val="00430667"/>
    <w:rsid w:val="00432445"/>
    <w:rsid w:val="0043284D"/>
    <w:rsid w:val="00433F4B"/>
    <w:rsid w:val="004346A3"/>
    <w:rsid w:val="00434C4A"/>
    <w:rsid w:val="00436432"/>
    <w:rsid w:val="00437FCB"/>
    <w:rsid w:val="004409F3"/>
    <w:rsid w:val="004417B6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98A"/>
    <w:rsid w:val="00453D18"/>
    <w:rsid w:val="00457BC6"/>
    <w:rsid w:val="00457DB8"/>
    <w:rsid w:val="00461B96"/>
    <w:rsid w:val="004625E9"/>
    <w:rsid w:val="004645C8"/>
    <w:rsid w:val="0046586E"/>
    <w:rsid w:val="00465D29"/>
    <w:rsid w:val="004671AF"/>
    <w:rsid w:val="00471433"/>
    <w:rsid w:val="00472A95"/>
    <w:rsid w:val="00472C23"/>
    <w:rsid w:val="00477097"/>
    <w:rsid w:val="004778CA"/>
    <w:rsid w:val="00482C9A"/>
    <w:rsid w:val="00482F2D"/>
    <w:rsid w:val="00484ED5"/>
    <w:rsid w:val="00490B8F"/>
    <w:rsid w:val="00492495"/>
    <w:rsid w:val="00492568"/>
    <w:rsid w:val="004959C6"/>
    <w:rsid w:val="004966B8"/>
    <w:rsid w:val="0049731F"/>
    <w:rsid w:val="00497674"/>
    <w:rsid w:val="00497CE2"/>
    <w:rsid w:val="004A5C7B"/>
    <w:rsid w:val="004A6299"/>
    <w:rsid w:val="004A6729"/>
    <w:rsid w:val="004A6D36"/>
    <w:rsid w:val="004B109F"/>
    <w:rsid w:val="004B2417"/>
    <w:rsid w:val="004B3239"/>
    <w:rsid w:val="004B5070"/>
    <w:rsid w:val="004B5ACD"/>
    <w:rsid w:val="004B5D9E"/>
    <w:rsid w:val="004B68A3"/>
    <w:rsid w:val="004C1AF7"/>
    <w:rsid w:val="004C49A8"/>
    <w:rsid w:val="004C5791"/>
    <w:rsid w:val="004D28E2"/>
    <w:rsid w:val="004D41E8"/>
    <w:rsid w:val="004D48FC"/>
    <w:rsid w:val="004D4CAB"/>
    <w:rsid w:val="004D53AA"/>
    <w:rsid w:val="004D56EC"/>
    <w:rsid w:val="004E03DA"/>
    <w:rsid w:val="004E13A2"/>
    <w:rsid w:val="004E1D14"/>
    <w:rsid w:val="004E1FF5"/>
    <w:rsid w:val="004E21C0"/>
    <w:rsid w:val="004F042A"/>
    <w:rsid w:val="004F1BA9"/>
    <w:rsid w:val="004F5F2F"/>
    <w:rsid w:val="004F63DE"/>
    <w:rsid w:val="004F7D4C"/>
    <w:rsid w:val="00500682"/>
    <w:rsid w:val="00501C01"/>
    <w:rsid w:val="005037A8"/>
    <w:rsid w:val="005060A6"/>
    <w:rsid w:val="00507DD3"/>
    <w:rsid w:val="0051011C"/>
    <w:rsid w:val="00510551"/>
    <w:rsid w:val="00510679"/>
    <w:rsid w:val="0051087D"/>
    <w:rsid w:val="005137A0"/>
    <w:rsid w:val="00513FC0"/>
    <w:rsid w:val="00515BDF"/>
    <w:rsid w:val="00516003"/>
    <w:rsid w:val="00516819"/>
    <w:rsid w:val="00517344"/>
    <w:rsid w:val="005179BB"/>
    <w:rsid w:val="00521F5E"/>
    <w:rsid w:val="00524C60"/>
    <w:rsid w:val="005251EA"/>
    <w:rsid w:val="005255A5"/>
    <w:rsid w:val="00526C9A"/>
    <w:rsid w:val="005270AB"/>
    <w:rsid w:val="005308A5"/>
    <w:rsid w:val="00531272"/>
    <w:rsid w:val="00531C1F"/>
    <w:rsid w:val="00533C46"/>
    <w:rsid w:val="00533E23"/>
    <w:rsid w:val="00533E27"/>
    <w:rsid w:val="00535C47"/>
    <w:rsid w:val="005362CD"/>
    <w:rsid w:val="00536384"/>
    <w:rsid w:val="005405BD"/>
    <w:rsid w:val="0054322C"/>
    <w:rsid w:val="0054371B"/>
    <w:rsid w:val="00544F20"/>
    <w:rsid w:val="005450F5"/>
    <w:rsid w:val="0054548D"/>
    <w:rsid w:val="005467D6"/>
    <w:rsid w:val="00547463"/>
    <w:rsid w:val="00547E0D"/>
    <w:rsid w:val="00550293"/>
    <w:rsid w:val="0055498C"/>
    <w:rsid w:val="005575ED"/>
    <w:rsid w:val="00557963"/>
    <w:rsid w:val="005603EF"/>
    <w:rsid w:val="0056152A"/>
    <w:rsid w:val="00561559"/>
    <w:rsid w:val="00561607"/>
    <w:rsid w:val="00562E90"/>
    <w:rsid w:val="00563802"/>
    <w:rsid w:val="0056413A"/>
    <w:rsid w:val="005641D7"/>
    <w:rsid w:val="00565EFE"/>
    <w:rsid w:val="0056689A"/>
    <w:rsid w:val="00566AE4"/>
    <w:rsid w:val="00570705"/>
    <w:rsid w:val="00572E85"/>
    <w:rsid w:val="005736CC"/>
    <w:rsid w:val="00573D40"/>
    <w:rsid w:val="00573F2E"/>
    <w:rsid w:val="00574CB6"/>
    <w:rsid w:val="005765BE"/>
    <w:rsid w:val="005776F3"/>
    <w:rsid w:val="005812E1"/>
    <w:rsid w:val="00581C24"/>
    <w:rsid w:val="0058286F"/>
    <w:rsid w:val="00583A37"/>
    <w:rsid w:val="00585B33"/>
    <w:rsid w:val="00590AEC"/>
    <w:rsid w:val="005921C9"/>
    <w:rsid w:val="00592A62"/>
    <w:rsid w:val="005972E2"/>
    <w:rsid w:val="005A04A0"/>
    <w:rsid w:val="005A14FD"/>
    <w:rsid w:val="005A2528"/>
    <w:rsid w:val="005A4A89"/>
    <w:rsid w:val="005A5AE8"/>
    <w:rsid w:val="005A7850"/>
    <w:rsid w:val="005B0F9F"/>
    <w:rsid w:val="005B2F51"/>
    <w:rsid w:val="005B4EA2"/>
    <w:rsid w:val="005B57C2"/>
    <w:rsid w:val="005B78A3"/>
    <w:rsid w:val="005C00F7"/>
    <w:rsid w:val="005C0903"/>
    <w:rsid w:val="005C0B48"/>
    <w:rsid w:val="005C57ED"/>
    <w:rsid w:val="005C5AE6"/>
    <w:rsid w:val="005C5B29"/>
    <w:rsid w:val="005C5EEB"/>
    <w:rsid w:val="005C6CD3"/>
    <w:rsid w:val="005C7852"/>
    <w:rsid w:val="005D00DB"/>
    <w:rsid w:val="005D1522"/>
    <w:rsid w:val="005D178B"/>
    <w:rsid w:val="005D1AF3"/>
    <w:rsid w:val="005D1F94"/>
    <w:rsid w:val="005D3178"/>
    <w:rsid w:val="005D56F8"/>
    <w:rsid w:val="005D60F1"/>
    <w:rsid w:val="005D6F46"/>
    <w:rsid w:val="005D7C56"/>
    <w:rsid w:val="005E0218"/>
    <w:rsid w:val="005E0658"/>
    <w:rsid w:val="005E08A6"/>
    <w:rsid w:val="005E0953"/>
    <w:rsid w:val="005E097F"/>
    <w:rsid w:val="005E0BC1"/>
    <w:rsid w:val="005E191D"/>
    <w:rsid w:val="005E1A44"/>
    <w:rsid w:val="005E2229"/>
    <w:rsid w:val="005E2799"/>
    <w:rsid w:val="005E5D9E"/>
    <w:rsid w:val="005E5F51"/>
    <w:rsid w:val="005E72A1"/>
    <w:rsid w:val="005F0020"/>
    <w:rsid w:val="005F0DF3"/>
    <w:rsid w:val="005F1E7C"/>
    <w:rsid w:val="005F2A0C"/>
    <w:rsid w:val="005F3018"/>
    <w:rsid w:val="005F3AD3"/>
    <w:rsid w:val="005F3B4A"/>
    <w:rsid w:val="005F3F6B"/>
    <w:rsid w:val="005F42B2"/>
    <w:rsid w:val="005F450B"/>
    <w:rsid w:val="005F55CC"/>
    <w:rsid w:val="005F73A7"/>
    <w:rsid w:val="005F7743"/>
    <w:rsid w:val="005F7CA8"/>
    <w:rsid w:val="0060385B"/>
    <w:rsid w:val="00603D52"/>
    <w:rsid w:val="00603E06"/>
    <w:rsid w:val="0060421C"/>
    <w:rsid w:val="006054B1"/>
    <w:rsid w:val="0060571D"/>
    <w:rsid w:val="00606553"/>
    <w:rsid w:val="0061085F"/>
    <w:rsid w:val="00613595"/>
    <w:rsid w:val="006140AD"/>
    <w:rsid w:val="00614452"/>
    <w:rsid w:val="00616687"/>
    <w:rsid w:val="00620252"/>
    <w:rsid w:val="006240D7"/>
    <w:rsid w:val="00624695"/>
    <w:rsid w:val="00624DBA"/>
    <w:rsid w:val="00625621"/>
    <w:rsid w:val="00627BCF"/>
    <w:rsid w:val="00633860"/>
    <w:rsid w:val="00633AF1"/>
    <w:rsid w:val="00636CE0"/>
    <w:rsid w:val="00640076"/>
    <w:rsid w:val="006406FF"/>
    <w:rsid w:val="00640A7C"/>
    <w:rsid w:val="00640DE5"/>
    <w:rsid w:val="00641E84"/>
    <w:rsid w:val="00642551"/>
    <w:rsid w:val="0064265C"/>
    <w:rsid w:val="00643FA2"/>
    <w:rsid w:val="00644629"/>
    <w:rsid w:val="00645304"/>
    <w:rsid w:val="00645F7F"/>
    <w:rsid w:val="00646212"/>
    <w:rsid w:val="00647118"/>
    <w:rsid w:val="00651E7E"/>
    <w:rsid w:val="0065278F"/>
    <w:rsid w:val="0065285D"/>
    <w:rsid w:val="00656A86"/>
    <w:rsid w:val="00656CAE"/>
    <w:rsid w:val="006575AD"/>
    <w:rsid w:val="00663AF0"/>
    <w:rsid w:val="00663E68"/>
    <w:rsid w:val="00664680"/>
    <w:rsid w:val="006654C8"/>
    <w:rsid w:val="00667E81"/>
    <w:rsid w:val="006705BF"/>
    <w:rsid w:val="00672D95"/>
    <w:rsid w:val="00672FF6"/>
    <w:rsid w:val="00673BA3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2D25"/>
    <w:rsid w:val="0068352A"/>
    <w:rsid w:val="00684318"/>
    <w:rsid w:val="00690287"/>
    <w:rsid w:val="00690E82"/>
    <w:rsid w:val="006912A3"/>
    <w:rsid w:val="006913C4"/>
    <w:rsid w:val="00692B0D"/>
    <w:rsid w:val="006930AC"/>
    <w:rsid w:val="00694E2B"/>
    <w:rsid w:val="00695FA6"/>
    <w:rsid w:val="006969B2"/>
    <w:rsid w:val="006973D8"/>
    <w:rsid w:val="006A05D0"/>
    <w:rsid w:val="006A1F76"/>
    <w:rsid w:val="006A281F"/>
    <w:rsid w:val="006A2A97"/>
    <w:rsid w:val="006A4623"/>
    <w:rsid w:val="006A46D7"/>
    <w:rsid w:val="006A48F7"/>
    <w:rsid w:val="006A62FB"/>
    <w:rsid w:val="006B00E2"/>
    <w:rsid w:val="006B092B"/>
    <w:rsid w:val="006B0D0D"/>
    <w:rsid w:val="006B4916"/>
    <w:rsid w:val="006B64A9"/>
    <w:rsid w:val="006C113E"/>
    <w:rsid w:val="006C2965"/>
    <w:rsid w:val="006C426E"/>
    <w:rsid w:val="006C62AF"/>
    <w:rsid w:val="006D0DD6"/>
    <w:rsid w:val="006D5C00"/>
    <w:rsid w:val="006D6075"/>
    <w:rsid w:val="006D6373"/>
    <w:rsid w:val="006D7267"/>
    <w:rsid w:val="006D7C78"/>
    <w:rsid w:val="006D7D14"/>
    <w:rsid w:val="006E100A"/>
    <w:rsid w:val="006E1907"/>
    <w:rsid w:val="006E2D72"/>
    <w:rsid w:val="006E2F33"/>
    <w:rsid w:val="006E36F4"/>
    <w:rsid w:val="006E5846"/>
    <w:rsid w:val="006E666C"/>
    <w:rsid w:val="006F4E84"/>
    <w:rsid w:val="006F50A7"/>
    <w:rsid w:val="006F650C"/>
    <w:rsid w:val="006F7604"/>
    <w:rsid w:val="007012AF"/>
    <w:rsid w:val="00704786"/>
    <w:rsid w:val="00705AE3"/>
    <w:rsid w:val="00706995"/>
    <w:rsid w:val="00710840"/>
    <w:rsid w:val="007112C5"/>
    <w:rsid w:val="0071139B"/>
    <w:rsid w:val="00712F0A"/>
    <w:rsid w:val="007144CB"/>
    <w:rsid w:val="00715E2E"/>
    <w:rsid w:val="00716EB1"/>
    <w:rsid w:val="007200BB"/>
    <w:rsid w:val="00723401"/>
    <w:rsid w:val="00723FD4"/>
    <w:rsid w:val="00726106"/>
    <w:rsid w:val="00727B8C"/>
    <w:rsid w:val="007319A2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285"/>
    <w:rsid w:val="0074436F"/>
    <w:rsid w:val="0074689F"/>
    <w:rsid w:val="007470A1"/>
    <w:rsid w:val="0075073A"/>
    <w:rsid w:val="00751C4F"/>
    <w:rsid w:val="00752C0F"/>
    <w:rsid w:val="007534E5"/>
    <w:rsid w:val="0075422C"/>
    <w:rsid w:val="00754643"/>
    <w:rsid w:val="00754BE9"/>
    <w:rsid w:val="0075597F"/>
    <w:rsid w:val="0075634A"/>
    <w:rsid w:val="0075732C"/>
    <w:rsid w:val="00757A4B"/>
    <w:rsid w:val="00757D9E"/>
    <w:rsid w:val="00760DE9"/>
    <w:rsid w:val="0076187F"/>
    <w:rsid w:val="0076220C"/>
    <w:rsid w:val="0076289C"/>
    <w:rsid w:val="0076291C"/>
    <w:rsid w:val="00766A53"/>
    <w:rsid w:val="00770115"/>
    <w:rsid w:val="00770DAC"/>
    <w:rsid w:val="007724E7"/>
    <w:rsid w:val="00772CF1"/>
    <w:rsid w:val="0077354A"/>
    <w:rsid w:val="007736BF"/>
    <w:rsid w:val="0077638A"/>
    <w:rsid w:val="007769C3"/>
    <w:rsid w:val="00777AFE"/>
    <w:rsid w:val="0078017A"/>
    <w:rsid w:val="00780459"/>
    <w:rsid w:val="00780D2E"/>
    <w:rsid w:val="007816FB"/>
    <w:rsid w:val="00787799"/>
    <w:rsid w:val="00790E2F"/>
    <w:rsid w:val="00791340"/>
    <w:rsid w:val="007922EA"/>
    <w:rsid w:val="007924A9"/>
    <w:rsid w:val="007930A1"/>
    <w:rsid w:val="007970EB"/>
    <w:rsid w:val="007A32C8"/>
    <w:rsid w:val="007A3380"/>
    <w:rsid w:val="007A438D"/>
    <w:rsid w:val="007A6B53"/>
    <w:rsid w:val="007B0DED"/>
    <w:rsid w:val="007B2F46"/>
    <w:rsid w:val="007B5682"/>
    <w:rsid w:val="007B7B65"/>
    <w:rsid w:val="007C325A"/>
    <w:rsid w:val="007C350C"/>
    <w:rsid w:val="007C40A9"/>
    <w:rsid w:val="007C4BE2"/>
    <w:rsid w:val="007C4F5F"/>
    <w:rsid w:val="007C532D"/>
    <w:rsid w:val="007C65D0"/>
    <w:rsid w:val="007C6815"/>
    <w:rsid w:val="007C6E2C"/>
    <w:rsid w:val="007D1A17"/>
    <w:rsid w:val="007D3030"/>
    <w:rsid w:val="007D3898"/>
    <w:rsid w:val="007D3F44"/>
    <w:rsid w:val="007D5D32"/>
    <w:rsid w:val="007D67DA"/>
    <w:rsid w:val="007D687D"/>
    <w:rsid w:val="007D7243"/>
    <w:rsid w:val="007E1BE5"/>
    <w:rsid w:val="007E2083"/>
    <w:rsid w:val="007E322C"/>
    <w:rsid w:val="007E4F31"/>
    <w:rsid w:val="007E5090"/>
    <w:rsid w:val="007F0291"/>
    <w:rsid w:val="007F0956"/>
    <w:rsid w:val="007F0C23"/>
    <w:rsid w:val="007F0D32"/>
    <w:rsid w:val="007F2602"/>
    <w:rsid w:val="007F475D"/>
    <w:rsid w:val="007F492C"/>
    <w:rsid w:val="007F4E78"/>
    <w:rsid w:val="007F4F78"/>
    <w:rsid w:val="007F51DD"/>
    <w:rsid w:val="00800F5E"/>
    <w:rsid w:val="00801439"/>
    <w:rsid w:val="00801704"/>
    <w:rsid w:val="00801F03"/>
    <w:rsid w:val="008023FD"/>
    <w:rsid w:val="00802E6F"/>
    <w:rsid w:val="0080422C"/>
    <w:rsid w:val="008043A6"/>
    <w:rsid w:val="00806624"/>
    <w:rsid w:val="00807711"/>
    <w:rsid w:val="00807EF2"/>
    <w:rsid w:val="00810329"/>
    <w:rsid w:val="00811189"/>
    <w:rsid w:val="008114D7"/>
    <w:rsid w:val="0081293D"/>
    <w:rsid w:val="0081505B"/>
    <w:rsid w:val="00815090"/>
    <w:rsid w:val="0081528D"/>
    <w:rsid w:val="0081633C"/>
    <w:rsid w:val="008163F7"/>
    <w:rsid w:val="00816D77"/>
    <w:rsid w:val="008202A1"/>
    <w:rsid w:val="00821227"/>
    <w:rsid w:val="0082403D"/>
    <w:rsid w:val="00826D75"/>
    <w:rsid w:val="00827799"/>
    <w:rsid w:val="0083048B"/>
    <w:rsid w:val="00831C12"/>
    <w:rsid w:val="00832EC1"/>
    <w:rsid w:val="00833129"/>
    <w:rsid w:val="0083599A"/>
    <w:rsid w:val="008375A9"/>
    <w:rsid w:val="00837990"/>
    <w:rsid w:val="00837B23"/>
    <w:rsid w:val="008408D7"/>
    <w:rsid w:val="00840A33"/>
    <w:rsid w:val="00841114"/>
    <w:rsid w:val="0084193D"/>
    <w:rsid w:val="00843C4C"/>
    <w:rsid w:val="00844B24"/>
    <w:rsid w:val="00845004"/>
    <w:rsid w:val="008466CC"/>
    <w:rsid w:val="00847131"/>
    <w:rsid w:val="008471EC"/>
    <w:rsid w:val="00847764"/>
    <w:rsid w:val="00847E60"/>
    <w:rsid w:val="008509AE"/>
    <w:rsid w:val="00852349"/>
    <w:rsid w:val="00852897"/>
    <w:rsid w:val="00853AD4"/>
    <w:rsid w:val="00854322"/>
    <w:rsid w:val="00854366"/>
    <w:rsid w:val="0085455C"/>
    <w:rsid w:val="008562D7"/>
    <w:rsid w:val="00856568"/>
    <w:rsid w:val="00857218"/>
    <w:rsid w:val="00860042"/>
    <w:rsid w:val="008600F7"/>
    <w:rsid w:val="00862105"/>
    <w:rsid w:val="00867706"/>
    <w:rsid w:val="00867C0A"/>
    <w:rsid w:val="00871519"/>
    <w:rsid w:val="008715A0"/>
    <w:rsid w:val="00871873"/>
    <w:rsid w:val="00872559"/>
    <w:rsid w:val="00874DEA"/>
    <w:rsid w:val="00875954"/>
    <w:rsid w:val="00875FC0"/>
    <w:rsid w:val="00881AB0"/>
    <w:rsid w:val="008820E8"/>
    <w:rsid w:val="00883454"/>
    <w:rsid w:val="008851DC"/>
    <w:rsid w:val="008853B3"/>
    <w:rsid w:val="008905D6"/>
    <w:rsid w:val="00893435"/>
    <w:rsid w:val="008937B5"/>
    <w:rsid w:val="00893BD6"/>
    <w:rsid w:val="008947CC"/>
    <w:rsid w:val="00894D14"/>
    <w:rsid w:val="00895511"/>
    <w:rsid w:val="00895D26"/>
    <w:rsid w:val="00897381"/>
    <w:rsid w:val="008A0861"/>
    <w:rsid w:val="008A14FE"/>
    <w:rsid w:val="008A3852"/>
    <w:rsid w:val="008A7705"/>
    <w:rsid w:val="008A78C9"/>
    <w:rsid w:val="008B1CC3"/>
    <w:rsid w:val="008B333D"/>
    <w:rsid w:val="008B337F"/>
    <w:rsid w:val="008B6162"/>
    <w:rsid w:val="008B762A"/>
    <w:rsid w:val="008B76A4"/>
    <w:rsid w:val="008C0088"/>
    <w:rsid w:val="008C13CE"/>
    <w:rsid w:val="008C1695"/>
    <w:rsid w:val="008C2B30"/>
    <w:rsid w:val="008C324C"/>
    <w:rsid w:val="008C4544"/>
    <w:rsid w:val="008C6DC6"/>
    <w:rsid w:val="008D130F"/>
    <w:rsid w:val="008D1E9F"/>
    <w:rsid w:val="008D758E"/>
    <w:rsid w:val="008E2306"/>
    <w:rsid w:val="008E38D6"/>
    <w:rsid w:val="008E56C3"/>
    <w:rsid w:val="008F33E3"/>
    <w:rsid w:val="008F3934"/>
    <w:rsid w:val="008F42BF"/>
    <w:rsid w:val="008F5951"/>
    <w:rsid w:val="008F68DB"/>
    <w:rsid w:val="008F6B1E"/>
    <w:rsid w:val="009004DD"/>
    <w:rsid w:val="00900717"/>
    <w:rsid w:val="00900933"/>
    <w:rsid w:val="00900F54"/>
    <w:rsid w:val="00901BF5"/>
    <w:rsid w:val="00902D3B"/>
    <w:rsid w:val="0090341E"/>
    <w:rsid w:val="00903613"/>
    <w:rsid w:val="00903CED"/>
    <w:rsid w:val="009045BC"/>
    <w:rsid w:val="009048D0"/>
    <w:rsid w:val="0091225D"/>
    <w:rsid w:val="009126E1"/>
    <w:rsid w:val="00914536"/>
    <w:rsid w:val="00915500"/>
    <w:rsid w:val="00916D21"/>
    <w:rsid w:val="009176D4"/>
    <w:rsid w:val="00920086"/>
    <w:rsid w:val="009221AF"/>
    <w:rsid w:val="00923CB7"/>
    <w:rsid w:val="00924383"/>
    <w:rsid w:val="009243D5"/>
    <w:rsid w:val="00924B5B"/>
    <w:rsid w:val="00924C8F"/>
    <w:rsid w:val="00925240"/>
    <w:rsid w:val="00925559"/>
    <w:rsid w:val="009269D8"/>
    <w:rsid w:val="00927441"/>
    <w:rsid w:val="009276C2"/>
    <w:rsid w:val="00931AEB"/>
    <w:rsid w:val="00933414"/>
    <w:rsid w:val="009334C2"/>
    <w:rsid w:val="009348D7"/>
    <w:rsid w:val="00934C50"/>
    <w:rsid w:val="0093741A"/>
    <w:rsid w:val="00940451"/>
    <w:rsid w:val="0094062A"/>
    <w:rsid w:val="00940901"/>
    <w:rsid w:val="00942458"/>
    <w:rsid w:val="0094279B"/>
    <w:rsid w:val="00943B04"/>
    <w:rsid w:val="009440BE"/>
    <w:rsid w:val="00944FD0"/>
    <w:rsid w:val="00945602"/>
    <w:rsid w:val="009507DD"/>
    <w:rsid w:val="009513B6"/>
    <w:rsid w:val="0095267B"/>
    <w:rsid w:val="00955A14"/>
    <w:rsid w:val="0095678E"/>
    <w:rsid w:val="00957B88"/>
    <w:rsid w:val="009603FB"/>
    <w:rsid w:val="00960715"/>
    <w:rsid w:val="009626EA"/>
    <w:rsid w:val="00962761"/>
    <w:rsid w:val="0096538C"/>
    <w:rsid w:val="00965B9F"/>
    <w:rsid w:val="0097101B"/>
    <w:rsid w:val="00972633"/>
    <w:rsid w:val="00974740"/>
    <w:rsid w:val="009776E1"/>
    <w:rsid w:val="009776E3"/>
    <w:rsid w:val="0098239F"/>
    <w:rsid w:val="0098263D"/>
    <w:rsid w:val="00982882"/>
    <w:rsid w:val="00983403"/>
    <w:rsid w:val="00983FE9"/>
    <w:rsid w:val="00987392"/>
    <w:rsid w:val="00990582"/>
    <w:rsid w:val="00990B02"/>
    <w:rsid w:val="00991E07"/>
    <w:rsid w:val="0099271A"/>
    <w:rsid w:val="00993BC5"/>
    <w:rsid w:val="00994461"/>
    <w:rsid w:val="00994D2C"/>
    <w:rsid w:val="00995092"/>
    <w:rsid w:val="00995197"/>
    <w:rsid w:val="00996EBF"/>
    <w:rsid w:val="00997622"/>
    <w:rsid w:val="009A0344"/>
    <w:rsid w:val="009A0DCD"/>
    <w:rsid w:val="009A3F08"/>
    <w:rsid w:val="009A4C70"/>
    <w:rsid w:val="009A53D9"/>
    <w:rsid w:val="009A6830"/>
    <w:rsid w:val="009B051D"/>
    <w:rsid w:val="009B0F8F"/>
    <w:rsid w:val="009B12B2"/>
    <w:rsid w:val="009B1D2D"/>
    <w:rsid w:val="009B1F35"/>
    <w:rsid w:val="009B406B"/>
    <w:rsid w:val="009B4538"/>
    <w:rsid w:val="009B7257"/>
    <w:rsid w:val="009C010E"/>
    <w:rsid w:val="009C16B9"/>
    <w:rsid w:val="009C1A73"/>
    <w:rsid w:val="009C46C8"/>
    <w:rsid w:val="009C5EE3"/>
    <w:rsid w:val="009C74B0"/>
    <w:rsid w:val="009D2D9A"/>
    <w:rsid w:val="009D2EE2"/>
    <w:rsid w:val="009D4C1B"/>
    <w:rsid w:val="009D5056"/>
    <w:rsid w:val="009D71FD"/>
    <w:rsid w:val="009D7D5B"/>
    <w:rsid w:val="009E03DC"/>
    <w:rsid w:val="009E1B68"/>
    <w:rsid w:val="009E48BB"/>
    <w:rsid w:val="009E4AB1"/>
    <w:rsid w:val="009E4DD0"/>
    <w:rsid w:val="009E5FAD"/>
    <w:rsid w:val="009E6F12"/>
    <w:rsid w:val="009E7702"/>
    <w:rsid w:val="009F1EA1"/>
    <w:rsid w:val="009F2D73"/>
    <w:rsid w:val="009F51EA"/>
    <w:rsid w:val="009F78A4"/>
    <w:rsid w:val="00A00DB6"/>
    <w:rsid w:val="00A02FB5"/>
    <w:rsid w:val="00A05FA8"/>
    <w:rsid w:val="00A10225"/>
    <w:rsid w:val="00A108D3"/>
    <w:rsid w:val="00A10FF8"/>
    <w:rsid w:val="00A1222F"/>
    <w:rsid w:val="00A12313"/>
    <w:rsid w:val="00A12387"/>
    <w:rsid w:val="00A13639"/>
    <w:rsid w:val="00A16ACB"/>
    <w:rsid w:val="00A16EDC"/>
    <w:rsid w:val="00A1799E"/>
    <w:rsid w:val="00A2138D"/>
    <w:rsid w:val="00A21F89"/>
    <w:rsid w:val="00A22B89"/>
    <w:rsid w:val="00A24090"/>
    <w:rsid w:val="00A246B4"/>
    <w:rsid w:val="00A2488F"/>
    <w:rsid w:val="00A249EA"/>
    <w:rsid w:val="00A24E94"/>
    <w:rsid w:val="00A27C7F"/>
    <w:rsid w:val="00A31969"/>
    <w:rsid w:val="00A31FF9"/>
    <w:rsid w:val="00A324F1"/>
    <w:rsid w:val="00A329B1"/>
    <w:rsid w:val="00A332E7"/>
    <w:rsid w:val="00A3356C"/>
    <w:rsid w:val="00A33DD6"/>
    <w:rsid w:val="00A347F6"/>
    <w:rsid w:val="00A361E6"/>
    <w:rsid w:val="00A37F05"/>
    <w:rsid w:val="00A40262"/>
    <w:rsid w:val="00A423B7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856"/>
    <w:rsid w:val="00A54657"/>
    <w:rsid w:val="00A547EB"/>
    <w:rsid w:val="00A55542"/>
    <w:rsid w:val="00A56A56"/>
    <w:rsid w:val="00A56DD9"/>
    <w:rsid w:val="00A57A48"/>
    <w:rsid w:val="00A57E2A"/>
    <w:rsid w:val="00A60865"/>
    <w:rsid w:val="00A60FEA"/>
    <w:rsid w:val="00A6279C"/>
    <w:rsid w:val="00A62E1C"/>
    <w:rsid w:val="00A63D5B"/>
    <w:rsid w:val="00A63E87"/>
    <w:rsid w:val="00A66457"/>
    <w:rsid w:val="00A67E03"/>
    <w:rsid w:val="00A7107F"/>
    <w:rsid w:val="00A715C6"/>
    <w:rsid w:val="00A7269D"/>
    <w:rsid w:val="00A72FF9"/>
    <w:rsid w:val="00A7449D"/>
    <w:rsid w:val="00A75B06"/>
    <w:rsid w:val="00A75B13"/>
    <w:rsid w:val="00A7754D"/>
    <w:rsid w:val="00A778C2"/>
    <w:rsid w:val="00A80DEF"/>
    <w:rsid w:val="00A81D39"/>
    <w:rsid w:val="00A821E9"/>
    <w:rsid w:val="00A82266"/>
    <w:rsid w:val="00A83A3A"/>
    <w:rsid w:val="00A83D42"/>
    <w:rsid w:val="00A879D9"/>
    <w:rsid w:val="00A87E2A"/>
    <w:rsid w:val="00A90CBB"/>
    <w:rsid w:val="00A9417F"/>
    <w:rsid w:val="00A963AE"/>
    <w:rsid w:val="00A97B18"/>
    <w:rsid w:val="00AA2B47"/>
    <w:rsid w:val="00AA35D1"/>
    <w:rsid w:val="00AA3AF1"/>
    <w:rsid w:val="00AA4BBE"/>
    <w:rsid w:val="00AA509B"/>
    <w:rsid w:val="00AA5A56"/>
    <w:rsid w:val="00AA641C"/>
    <w:rsid w:val="00AA6AB2"/>
    <w:rsid w:val="00AA70B4"/>
    <w:rsid w:val="00AB0BE1"/>
    <w:rsid w:val="00AB11DB"/>
    <w:rsid w:val="00AB1230"/>
    <w:rsid w:val="00AB1C70"/>
    <w:rsid w:val="00AB3E10"/>
    <w:rsid w:val="00AB527C"/>
    <w:rsid w:val="00AB5741"/>
    <w:rsid w:val="00AB788C"/>
    <w:rsid w:val="00AC1F01"/>
    <w:rsid w:val="00AC295F"/>
    <w:rsid w:val="00AC3B1F"/>
    <w:rsid w:val="00AC457F"/>
    <w:rsid w:val="00AC5787"/>
    <w:rsid w:val="00AC592F"/>
    <w:rsid w:val="00AC70BB"/>
    <w:rsid w:val="00AD07BF"/>
    <w:rsid w:val="00AD22F3"/>
    <w:rsid w:val="00AD2FB5"/>
    <w:rsid w:val="00AD3C29"/>
    <w:rsid w:val="00AD3EE5"/>
    <w:rsid w:val="00AD49DD"/>
    <w:rsid w:val="00AD4A89"/>
    <w:rsid w:val="00AD5163"/>
    <w:rsid w:val="00AD6D67"/>
    <w:rsid w:val="00AD70D0"/>
    <w:rsid w:val="00AD74BC"/>
    <w:rsid w:val="00AE0A62"/>
    <w:rsid w:val="00AE132F"/>
    <w:rsid w:val="00AE25BA"/>
    <w:rsid w:val="00AE4D8C"/>
    <w:rsid w:val="00AE58CF"/>
    <w:rsid w:val="00AE736B"/>
    <w:rsid w:val="00AE75D0"/>
    <w:rsid w:val="00AE7C06"/>
    <w:rsid w:val="00AF3D22"/>
    <w:rsid w:val="00AF6258"/>
    <w:rsid w:val="00AF737E"/>
    <w:rsid w:val="00B0212F"/>
    <w:rsid w:val="00B02813"/>
    <w:rsid w:val="00B032A1"/>
    <w:rsid w:val="00B0712B"/>
    <w:rsid w:val="00B10289"/>
    <w:rsid w:val="00B10439"/>
    <w:rsid w:val="00B11706"/>
    <w:rsid w:val="00B1276A"/>
    <w:rsid w:val="00B137F3"/>
    <w:rsid w:val="00B15046"/>
    <w:rsid w:val="00B15776"/>
    <w:rsid w:val="00B16FEB"/>
    <w:rsid w:val="00B1742B"/>
    <w:rsid w:val="00B224EB"/>
    <w:rsid w:val="00B23C7D"/>
    <w:rsid w:val="00B245E1"/>
    <w:rsid w:val="00B27100"/>
    <w:rsid w:val="00B27239"/>
    <w:rsid w:val="00B3142B"/>
    <w:rsid w:val="00B31588"/>
    <w:rsid w:val="00B337A3"/>
    <w:rsid w:val="00B34B54"/>
    <w:rsid w:val="00B377E3"/>
    <w:rsid w:val="00B379B3"/>
    <w:rsid w:val="00B37C98"/>
    <w:rsid w:val="00B40280"/>
    <w:rsid w:val="00B41C98"/>
    <w:rsid w:val="00B4304A"/>
    <w:rsid w:val="00B4640A"/>
    <w:rsid w:val="00B46BED"/>
    <w:rsid w:val="00B46BF9"/>
    <w:rsid w:val="00B503DE"/>
    <w:rsid w:val="00B51796"/>
    <w:rsid w:val="00B5390C"/>
    <w:rsid w:val="00B5637D"/>
    <w:rsid w:val="00B56DB2"/>
    <w:rsid w:val="00B6707F"/>
    <w:rsid w:val="00B67B29"/>
    <w:rsid w:val="00B72BC4"/>
    <w:rsid w:val="00B73F4A"/>
    <w:rsid w:val="00B73F52"/>
    <w:rsid w:val="00B7618E"/>
    <w:rsid w:val="00B764A4"/>
    <w:rsid w:val="00B80FD2"/>
    <w:rsid w:val="00B8150F"/>
    <w:rsid w:val="00B81BF0"/>
    <w:rsid w:val="00B825F9"/>
    <w:rsid w:val="00B83091"/>
    <w:rsid w:val="00B84E8C"/>
    <w:rsid w:val="00B8542A"/>
    <w:rsid w:val="00B8594D"/>
    <w:rsid w:val="00B87B0C"/>
    <w:rsid w:val="00B91A5C"/>
    <w:rsid w:val="00B92F00"/>
    <w:rsid w:val="00B95A6A"/>
    <w:rsid w:val="00B96071"/>
    <w:rsid w:val="00BA0D91"/>
    <w:rsid w:val="00BA22C4"/>
    <w:rsid w:val="00BA2B23"/>
    <w:rsid w:val="00BA3559"/>
    <w:rsid w:val="00BA6DAC"/>
    <w:rsid w:val="00BA6DC7"/>
    <w:rsid w:val="00BA6FB7"/>
    <w:rsid w:val="00BA78C0"/>
    <w:rsid w:val="00BB12A0"/>
    <w:rsid w:val="00BB18EE"/>
    <w:rsid w:val="00BB3463"/>
    <w:rsid w:val="00BB39F0"/>
    <w:rsid w:val="00BB3CD4"/>
    <w:rsid w:val="00BB40FE"/>
    <w:rsid w:val="00BB7AF5"/>
    <w:rsid w:val="00BB7BA3"/>
    <w:rsid w:val="00BC07CD"/>
    <w:rsid w:val="00BC0A48"/>
    <w:rsid w:val="00BC0F80"/>
    <w:rsid w:val="00BC253D"/>
    <w:rsid w:val="00BC2638"/>
    <w:rsid w:val="00BC2E0B"/>
    <w:rsid w:val="00BC43C7"/>
    <w:rsid w:val="00BD2544"/>
    <w:rsid w:val="00BD7CAE"/>
    <w:rsid w:val="00BE01E0"/>
    <w:rsid w:val="00BE0302"/>
    <w:rsid w:val="00BE075D"/>
    <w:rsid w:val="00BE2FBD"/>
    <w:rsid w:val="00BE3B27"/>
    <w:rsid w:val="00BE3D79"/>
    <w:rsid w:val="00BE4698"/>
    <w:rsid w:val="00BE536F"/>
    <w:rsid w:val="00BE700E"/>
    <w:rsid w:val="00BE732A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827"/>
    <w:rsid w:val="00BF6EF1"/>
    <w:rsid w:val="00BF71F2"/>
    <w:rsid w:val="00C00932"/>
    <w:rsid w:val="00C017E1"/>
    <w:rsid w:val="00C02FF2"/>
    <w:rsid w:val="00C0322C"/>
    <w:rsid w:val="00C033F1"/>
    <w:rsid w:val="00C05A2B"/>
    <w:rsid w:val="00C06344"/>
    <w:rsid w:val="00C064B1"/>
    <w:rsid w:val="00C06DAC"/>
    <w:rsid w:val="00C07156"/>
    <w:rsid w:val="00C12710"/>
    <w:rsid w:val="00C12E7A"/>
    <w:rsid w:val="00C13A26"/>
    <w:rsid w:val="00C14358"/>
    <w:rsid w:val="00C14889"/>
    <w:rsid w:val="00C17196"/>
    <w:rsid w:val="00C21C81"/>
    <w:rsid w:val="00C22047"/>
    <w:rsid w:val="00C22F4D"/>
    <w:rsid w:val="00C24A55"/>
    <w:rsid w:val="00C252C3"/>
    <w:rsid w:val="00C25BD6"/>
    <w:rsid w:val="00C260A2"/>
    <w:rsid w:val="00C31E69"/>
    <w:rsid w:val="00C34B1C"/>
    <w:rsid w:val="00C3685D"/>
    <w:rsid w:val="00C3774B"/>
    <w:rsid w:val="00C37A32"/>
    <w:rsid w:val="00C4054B"/>
    <w:rsid w:val="00C40653"/>
    <w:rsid w:val="00C44B40"/>
    <w:rsid w:val="00C463F9"/>
    <w:rsid w:val="00C46A1D"/>
    <w:rsid w:val="00C46AF3"/>
    <w:rsid w:val="00C47FD9"/>
    <w:rsid w:val="00C516B4"/>
    <w:rsid w:val="00C551D7"/>
    <w:rsid w:val="00C55572"/>
    <w:rsid w:val="00C60595"/>
    <w:rsid w:val="00C61558"/>
    <w:rsid w:val="00C6177C"/>
    <w:rsid w:val="00C62048"/>
    <w:rsid w:val="00C630D9"/>
    <w:rsid w:val="00C63529"/>
    <w:rsid w:val="00C63900"/>
    <w:rsid w:val="00C644EB"/>
    <w:rsid w:val="00C70259"/>
    <w:rsid w:val="00C70596"/>
    <w:rsid w:val="00C70D63"/>
    <w:rsid w:val="00C70DB5"/>
    <w:rsid w:val="00C72779"/>
    <w:rsid w:val="00C727C8"/>
    <w:rsid w:val="00C733C1"/>
    <w:rsid w:val="00C73AE6"/>
    <w:rsid w:val="00C75C47"/>
    <w:rsid w:val="00C76D46"/>
    <w:rsid w:val="00C77F89"/>
    <w:rsid w:val="00C82C22"/>
    <w:rsid w:val="00C83C69"/>
    <w:rsid w:val="00C84595"/>
    <w:rsid w:val="00C84CA8"/>
    <w:rsid w:val="00C868D1"/>
    <w:rsid w:val="00C91D6D"/>
    <w:rsid w:val="00C91DC6"/>
    <w:rsid w:val="00C92BAF"/>
    <w:rsid w:val="00C94292"/>
    <w:rsid w:val="00C94F5B"/>
    <w:rsid w:val="00C95AEA"/>
    <w:rsid w:val="00C96AE8"/>
    <w:rsid w:val="00C97D5E"/>
    <w:rsid w:val="00C97FF1"/>
    <w:rsid w:val="00CA05DD"/>
    <w:rsid w:val="00CA23A5"/>
    <w:rsid w:val="00CA2E1B"/>
    <w:rsid w:val="00CA3387"/>
    <w:rsid w:val="00CA52F9"/>
    <w:rsid w:val="00CA5BAB"/>
    <w:rsid w:val="00CA6E6E"/>
    <w:rsid w:val="00CA7419"/>
    <w:rsid w:val="00CB08DF"/>
    <w:rsid w:val="00CB0F4A"/>
    <w:rsid w:val="00CB27B7"/>
    <w:rsid w:val="00CB2CDE"/>
    <w:rsid w:val="00CB3F70"/>
    <w:rsid w:val="00CB4052"/>
    <w:rsid w:val="00CB59B5"/>
    <w:rsid w:val="00CB6739"/>
    <w:rsid w:val="00CC241D"/>
    <w:rsid w:val="00CC485A"/>
    <w:rsid w:val="00CC5149"/>
    <w:rsid w:val="00CC5488"/>
    <w:rsid w:val="00CC7074"/>
    <w:rsid w:val="00CD0420"/>
    <w:rsid w:val="00CD1085"/>
    <w:rsid w:val="00CD13F6"/>
    <w:rsid w:val="00CD1C95"/>
    <w:rsid w:val="00CD29D7"/>
    <w:rsid w:val="00CD3538"/>
    <w:rsid w:val="00CD5AC6"/>
    <w:rsid w:val="00CD6F40"/>
    <w:rsid w:val="00CD7074"/>
    <w:rsid w:val="00CD72E1"/>
    <w:rsid w:val="00CD7AD6"/>
    <w:rsid w:val="00CE2D3D"/>
    <w:rsid w:val="00CE44CF"/>
    <w:rsid w:val="00CE6DD0"/>
    <w:rsid w:val="00CE6E92"/>
    <w:rsid w:val="00CE769B"/>
    <w:rsid w:val="00CF0BE9"/>
    <w:rsid w:val="00CF219F"/>
    <w:rsid w:val="00CF23C4"/>
    <w:rsid w:val="00CF4074"/>
    <w:rsid w:val="00CF412B"/>
    <w:rsid w:val="00CF4CA8"/>
    <w:rsid w:val="00CF598B"/>
    <w:rsid w:val="00CF5DA7"/>
    <w:rsid w:val="00CF7DA9"/>
    <w:rsid w:val="00CF7E81"/>
    <w:rsid w:val="00D0074C"/>
    <w:rsid w:val="00D01100"/>
    <w:rsid w:val="00D0273F"/>
    <w:rsid w:val="00D03118"/>
    <w:rsid w:val="00D04D14"/>
    <w:rsid w:val="00D05168"/>
    <w:rsid w:val="00D06859"/>
    <w:rsid w:val="00D10665"/>
    <w:rsid w:val="00D10996"/>
    <w:rsid w:val="00D12EA6"/>
    <w:rsid w:val="00D13761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1FBB"/>
    <w:rsid w:val="00D24954"/>
    <w:rsid w:val="00D256AB"/>
    <w:rsid w:val="00D257C4"/>
    <w:rsid w:val="00D27D4B"/>
    <w:rsid w:val="00D27EBA"/>
    <w:rsid w:val="00D307CC"/>
    <w:rsid w:val="00D3098E"/>
    <w:rsid w:val="00D30E5F"/>
    <w:rsid w:val="00D31299"/>
    <w:rsid w:val="00D3215A"/>
    <w:rsid w:val="00D3249B"/>
    <w:rsid w:val="00D33DA6"/>
    <w:rsid w:val="00D344F0"/>
    <w:rsid w:val="00D3504E"/>
    <w:rsid w:val="00D35A57"/>
    <w:rsid w:val="00D35FCF"/>
    <w:rsid w:val="00D3764D"/>
    <w:rsid w:val="00D37801"/>
    <w:rsid w:val="00D378F8"/>
    <w:rsid w:val="00D37ECC"/>
    <w:rsid w:val="00D37EF7"/>
    <w:rsid w:val="00D402DA"/>
    <w:rsid w:val="00D403BE"/>
    <w:rsid w:val="00D4079A"/>
    <w:rsid w:val="00D41C03"/>
    <w:rsid w:val="00D4264B"/>
    <w:rsid w:val="00D43041"/>
    <w:rsid w:val="00D43A6A"/>
    <w:rsid w:val="00D44220"/>
    <w:rsid w:val="00D455C8"/>
    <w:rsid w:val="00D45732"/>
    <w:rsid w:val="00D47F5B"/>
    <w:rsid w:val="00D51C01"/>
    <w:rsid w:val="00D534F7"/>
    <w:rsid w:val="00D543FC"/>
    <w:rsid w:val="00D55CD6"/>
    <w:rsid w:val="00D563B6"/>
    <w:rsid w:val="00D57CA3"/>
    <w:rsid w:val="00D60371"/>
    <w:rsid w:val="00D61D19"/>
    <w:rsid w:val="00D62C91"/>
    <w:rsid w:val="00D640B7"/>
    <w:rsid w:val="00D643F7"/>
    <w:rsid w:val="00D64AF2"/>
    <w:rsid w:val="00D64F58"/>
    <w:rsid w:val="00D650A7"/>
    <w:rsid w:val="00D65301"/>
    <w:rsid w:val="00D65CED"/>
    <w:rsid w:val="00D708F5"/>
    <w:rsid w:val="00D71D86"/>
    <w:rsid w:val="00D73B14"/>
    <w:rsid w:val="00D73ED1"/>
    <w:rsid w:val="00D751C7"/>
    <w:rsid w:val="00D77F3A"/>
    <w:rsid w:val="00D80053"/>
    <w:rsid w:val="00D81AF4"/>
    <w:rsid w:val="00D832C4"/>
    <w:rsid w:val="00D85802"/>
    <w:rsid w:val="00D86A7B"/>
    <w:rsid w:val="00D86F0F"/>
    <w:rsid w:val="00D92E52"/>
    <w:rsid w:val="00D933A6"/>
    <w:rsid w:val="00D933C1"/>
    <w:rsid w:val="00D9419F"/>
    <w:rsid w:val="00D96512"/>
    <w:rsid w:val="00D970D9"/>
    <w:rsid w:val="00DA03D0"/>
    <w:rsid w:val="00DA20A5"/>
    <w:rsid w:val="00DA3BAE"/>
    <w:rsid w:val="00DA5B00"/>
    <w:rsid w:val="00DB0307"/>
    <w:rsid w:val="00DB0EA2"/>
    <w:rsid w:val="00DB1E72"/>
    <w:rsid w:val="00DB2638"/>
    <w:rsid w:val="00DB6171"/>
    <w:rsid w:val="00DB630E"/>
    <w:rsid w:val="00DB7281"/>
    <w:rsid w:val="00DC14F5"/>
    <w:rsid w:val="00DC15CB"/>
    <w:rsid w:val="00DC1A09"/>
    <w:rsid w:val="00DC2575"/>
    <w:rsid w:val="00DC279B"/>
    <w:rsid w:val="00DC377B"/>
    <w:rsid w:val="00DC4798"/>
    <w:rsid w:val="00DC632D"/>
    <w:rsid w:val="00DC7673"/>
    <w:rsid w:val="00DD0204"/>
    <w:rsid w:val="00DD1AEA"/>
    <w:rsid w:val="00DD39B9"/>
    <w:rsid w:val="00DD3C53"/>
    <w:rsid w:val="00DD54C0"/>
    <w:rsid w:val="00DD5D70"/>
    <w:rsid w:val="00DD664A"/>
    <w:rsid w:val="00DD77C4"/>
    <w:rsid w:val="00DD7C0D"/>
    <w:rsid w:val="00DE085C"/>
    <w:rsid w:val="00DE0B9E"/>
    <w:rsid w:val="00DE3E04"/>
    <w:rsid w:val="00DE4CD1"/>
    <w:rsid w:val="00DE60D0"/>
    <w:rsid w:val="00DE74E3"/>
    <w:rsid w:val="00DE7AA1"/>
    <w:rsid w:val="00DF0D28"/>
    <w:rsid w:val="00DF19C0"/>
    <w:rsid w:val="00DF1A40"/>
    <w:rsid w:val="00DF2D39"/>
    <w:rsid w:val="00DF5E73"/>
    <w:rsid w:val="00DF6910"/>
    <w:rsid w:val="00E01D3C"/>
    <w:rsid w:val="00E01DBA"/>
    <w:rsid w:val="00E02973"/>
    <w:rsid w:val="00E035FE"/>
    <w:rsid w:val="00E039F1"/>
    <w:rsid w:val="00E03D62"/>
    <w:rsid w:val="00E05613"/>
    <w:rsid w:val="00E06146"/>
    <w:rsid w:val="00E06EF9"/>
    <w:rsid w:val="00E103C5"/>
    <w:rsid w:val="00E104B4"/>
    <w:rsid w:val="00E111CC"/>
    <w:rsid w:val="00E12247"/>
    <w:rsid w:val="00E12F57"/>
    <w:rsid w:val="00E13151"/>
    <w:rsid w:val="00E1393C"/>
    <w:rsid w:val="00E15B08"/>
    <w:rsid w:val="00E1695A"/>
    <w:rsid w:val="00E218F9"/>
    <w:rsid w:val="00E21F7F"/>
    <w:rsid w:val="00E22028"/>
    <w:rsid w:val="00E22250"/>
    <w:rsid w:val="00E225D4"/>
    <w:rsid w:val="00E252B3"/>
    <w:rsid w:val="00E25A40"/>
    <w:rsid w:val="00E26CE1"/>
    <w:rsid w:val="00E30D0D"/>
    <w:rsid w:val="00E319F3"/>
    <w:rsid w:val="00E35918"/>
    <w:rsid w:val="00E35DCE"/>
    <w:rsid w:val="00E36BA4"/>
    <w:rsid w:val="00E408A0"/>
    <w:rsid w:val="00E419EE"/>
    <w:rsid w:val="00E41CEB"/>
    <w:rsid w:val="00E42D04"/>
    <w:rsid w:val="00E45CC5"/>
    <w:rsid w:val="00E46330"/>
    <w:rsid w:val="00E510D1"/>
    <w:rsid w:val="00E51151"/>
    <w:rsid w:val="00E51F5D"/>
    <w:rsid w:val="00E51FCC"/>
    <w:rsid w:val="00E52355"/>
    <w:rsid w:val="00E53763"/>
    <w:rsid w:val="00E537FC"/>
    <w:rsid w:val="00E539B1"/>
    <w:rsid w:val="00E54807"/>
    <w:rsid w:val="00E56306"/>
    <w:rsid w:val="00E570C5"/>
    <w:rsid w:val="00E5763B"/>
    <w:rsid w:val="00E608D0"/>
    <w:rsid w:val="00E61DE5"/>
    <w:rsid w:val="00E627DA"/>
    <w:rsid w:val="00E6385B"/>
    <w:rsid w:val="00E649CD"/>
    <w:rsid w:val="00E660CA"/>
    <w:rsid w:val="00E66F7B"/>
    <w:rsid w:val="00E704AE"/>
    <w:rsid w:val="00E73894"/>
    <w:rsid w:val="00E74FA5"/>
    <w:rsid w:val="00E752AF"/>
    <w:rsid w:val="00E75A98"/>
    <w:rsid w:val="00E773BE"/>
    <w:rsid w:val="00E77CBA"/>
    <w:rsid w:val="00E8162F"/>
    <w:rsid w:val="00E83A09"/>
    <w:rsid w:val="00E85AB6"/>
    <w:rsid w:val="00E874C5"/>
    <w:rsid w:val="00E91AD4"/>
    <w:rsid w:val="00E92249"/>
    <w:rsid w:val="00E927CC"/>
    <w:rsid w:val="00E92E52"/>
    <w:rsid w:val="00E9609C"/>
    <w:rsid w:val="00E96507"/>
    <w:rsid w:val="00E97AA0"/>
    <w:rsid w:val="00EA0233"/>
    <w:rsid w:val="00EA1991"/>
    <w:rsid w:val="00EA47FB"/>
    <w:rsid w:val="00EA5C21"/>
    <w:rsid w:val="00EB11CC"/>
    <w:rsid w:val="00EB22C8"/>
    <w:rsid w:val="00EB3707"/>
    <w:rsid w:val="00EB4EAB"/>
    <w:rsid w:val="00EB5736"/>
    <w:rsid w:val="00EB6C8D"/>
    <w:rsid w:val="00EB6EC8"/>
    <w:rsid w:val="00EC0248"/>
    <w:rsid w:val="00EC2DF6"/>
    <w:rsid w:val="00EC4AF0"/>
    <w:rsid w:val="00EC587C"/>
    <w:rsid w:val="00EC6222"/>
    <w:rsid w:val="00EC6E39"/>
    <w:rsid w:val="00EC7442"/>
    <w:rsid w:val="00EC7FC4"/>
    <w:rsid w:val="00ED2CA8"/>
    <w:rsid w:val="00ED389B"/>
    <w:rsid w:val="00ED3D7E"/>
    <w:rsid w:val="00ED6119"/>
    <w:rsid w:val="00ED676E"/>
    <w:rsid w:val="00ED79DF"/>
    <w:rsid w:val="00EE10D6"/>
    <w:rsid w:val="00EE1251"/>
    <w:rsid w:val="00EE28E6"/>
    <w:rsid w:val="00EE29F2"/>
    <w:rsid w:val="00EE2F99"/>
    <w:rsid w:val="00EE32C0"/>
    <w:rsid w:val="00EE4FD8"/>
    <w:rsid w:val="00EE5813"/>
    <w:rsid w:val="00EE6C3C"/>
    <w:rsid w:val="00EF00A2"/>
    <w:rsid w:val="00EF08FF"/>
    <w:rsid w:val="00EF0937"/>
    <w:rsid w:val="00EF1F4E"/>
    <w:rsid w:val="00EF2A67"/>
    <w:rsid w:val="00EF4824"/>
    <w:rsid w:val="00EF5D76"/>
    <w:rsid w:val="00EF6B6A"/>
    <w:rsid w:val="00F03C7E"/>
    <w:rsid w:val="00F05624"/>
    <w:rsid w:val="00F10345"/>
    <w:rsid w:val="00F116DA"/>
    <w:rsid w:val="00F116E6"/>
    <w:rsid w:val="00F12C9A"/>
    <w:rsid w:val="00F14378"/>
    <w:rsid w:val="00F143F2"/>
    <w:rsid w:val="00F17F21"/>
    <w:rsid w:val="00F207D8"/>
    <w:rsid w:val="00F216F0"/>
    <w:rsid w:val="00F22069"/>
    <w:rsid w:val="00F221C4"/>
    <w:rsid w:val="00F22C54"/>
    <w:rsid w:val="00F25150"/>
    <w:rsid w:val="00F26EC2"/>
    <w:rsid w:val="00F26FCF"/>
    <w:rsid w:val="00F30461"/>
    <w:rsid w:val="00F30E12"/>
    <w:rsid w:val="00F316D4"/>
    <w:rsid w:val="00F344A6"/>
    <w:rsid w:val="00F34AEB"/>
    <w:rsid w:val="00F35A81"/>
    <w:rsid w:val="00F374AA"/>
    <w:rsid w:val="00F40AAF"/>
    <w:rsid w:val="00F422BD"/>
    <w:rsid w:val="00F424DC"/>
    <w:rsid w:val="00F426F3"/>
    <w:rsid w:val="00F42D4E"/>
    <w:rsid w:val="00F444E1"/>
    <w:rsid w:val="00F45E7C"/>
    <w:rsid w:val="00F46B8C"/>
    <w:rsid w:val="00F46D6A"/>
    <w:rsid w:val="00F46FCF"/>
    <w:rsid w:val="00F47B54"/>
    <w:rsid w:val="00F53AE6"/>
    <w:rsid w:val="00F542A2"/>
    <w:rsid w:val="00F55F1E"/>
    <w:rsid w:val="00F634CD"/>
    <w:rsid w:val="00F637BF"/>
    <w:rsid w:val="00F63EEA"/>
    <w:rsid w:val="00F645CD"/>
    <w:rsid w:val="00F7077C"/>
    <w:rsid w:val="00F711AB"/>
    <w:rsid w:val="00F71EC4"/>
    <w:rsid w:val="00F73EB6"/>
    <w:rsid w:val="00F7515A"/>
    <w:rsid w:val="00F752DF"/>
    <w:rsid w:val="00F7640A"/>
    <w:rsid w:val="00F76707"/>
    <w:rsid w:val="00F76792"/>
    <w:rsid w:val="00F76AE9"/>
    <w:rsid w:val="00F77361"/>
    <w:rsid w:val="00F80042"/>
    <w:rsid w:val="00F84073"/>
    <w:rsid w:val="00F86286"/>
    <w:rsid w:val="00F9032E"/>
    <w:rsid w:val="00F908EF"/>
    <w:rsid w:val="00F916C0"/>
    <w:rsid w:val="00F92F90"/>
    <w:rsid w:val="00F930C7"/>
    <w:rsid w:val="00F93A96"/>
    <w:rsid w:val="00F9525A"/>
    <w:rsid w:val="00F9562D"/>
    <w:rsid w:val="00F961E0"/>
    <w:rsid w:val="00F96750"/>
    <w:rsid w:val="00F978D5"/>
    <w:rsid w:val="00F979EB"/>
    <w:rsid w:val="00F97E4F"/>
    <w:rsid w:val="00FA14A5"/>
    <w:rsid w:val="00FA26B6"/>
    <w:rsid w:val="00FA29CC"/>
    <w:rsid w:val="00FA2A06"/>
    <w:rsid w:val="00FA56A5"/>
    <w:rsid w:val="00FA6D83"/>
    <w:rsid w:val="00FB0BA8"/>
    <w:rsid w:val="00FB1661"/>
    <w:rsid w:val="00FB2837"/>
    <w:rsid w:val="00FB34D0"/>
    <w:rsid w:val="00FB35D4"/>
    <w:rsid w:val="00FB73E7"/>
    <w:rsid w:val="00FB7E8F"/>
    <w:rsid w:val="00FC04BB"/>
    <w:rsid w:val="00FC1749"/>
    <w:rsid w:val="00FC1E0F"/>
    <w:rsid w:val="00FC591D"/>
    <w:rsid w:val="00FC5FDE"/>
    <w:rsid w:val="00FC620F"/>
    <w:rsid w:val="00FD2377"/>
    <w:rsid w:val="00FD3729"/>
    <w:rsid w:val="00FD50B1"/>
    <w:rsid w:val="00FD6828"/>
    <w:rsid w:val="00FD6B0C"/>
    <w:rsid w:val="00FD6BFA"/>
    <w:rsid w:val="00FD6CDF"/>
    <w:rsid w:val="00FD79E0"/>
    <w:rsid w:val="00FE0112"/>
    <w:rsid w:val="00FE074A"/>
    <w:rsid w:val="00FE3380"/>
    <w:rsid w:val="00FE4A5E"/>
    <w:rsid w:val="00FE6109"/>
    <w:rsid w:val="00FE77C5"/>
    <w:rsid w:val="00FE7BE5"/>
    <w:rsid w:val="00FF0237"/>
    <w:rsid w:val="00FF2A2A"/>
    <w:rsid w:val="00FF3089"/>
    <w:rsid w:val="00FF552B"/>
    <w:rsid w:val="00FF5DFC"/>
    <w:rsid w:val="00FF5FC5"/>
    <w:rsid w:val="00FF6ACF"/>
    <w:rsid w:val="00FF7A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9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093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A0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9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093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A0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2016-01-28T05:57:00Z</cp:lastPrinted>
  <dcterms:created xsi:type="dcterms:W3CDTF">2016-01-29T04:00:00Z</dcterms:created>
  <dcterms:modified xsi:type="dcterms:W3CDTF">2016-01-29T04:02:00Z</dcterms:modified>
</cp:coreProperties>
</file>